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C0" w:rsidRDefault="00DC6FC0" w:rsidP="00DC6FC0">
      <w:pPr>
        <w:rPr>
          <w:sz w:val="2"/>
          <w:szCs w:val="2"/>
        </w:rPr>
      </w:pPr>
    </w:p>
    <w:p w:rsidR="00763280" w:rsidRDefault="00763280" w:rsidP="00763280">
      <w:pPr>
        <w:framePr w:wrap="around" w:vAnchor="page" w:hAnchor="page" w:x="7338" w:y="4792"/>
        <w:rPr>
          <w:sz w:val="0"/>
          <w:szCs w:val="0"/>
        </w:rPr>
      </w:pPr>
    </w:p>
    <w:p w:rsidR="00DC6FC0" w:rsidRDefault="00DC6FC0" w:rsidP="00DC6FC0">
      <w:pPr>
        <w:framePr w:wrap="around" w:vAnchor="page" w:hAnchor="page" w:x="6561" w:y="4090"/>
        <w:rPr>
          <w:sz w:val="0"/>
          <w:szCs w:val="0"/>
        </w:rPr>
      </w:pPr>
    </w:p>
    <w:p w:rsidR="00DC6FC0" w:rsidRDefault="00DC6FC0" w:rsidP="00DC6FC0">
      <w:pPr>
        <w:pStyle w:val="2"/>
        <w:framePr w:w="7550" w:h="1426" w:hRule="exact" w:wrap="around" w:vAnchor="page" w:hAnchor="page" w:x="2903" w:y="1332"/>
        <w:shd w:val="clear" w:color="auto" w:fill="auto"/>
        <w:ind w:right="197"/>
      </w:pPr>
      <w:r>
        <w:rPr>
          <w:rStyle w:val="1"/>
        </w:rPr>
        <w:t>МИНОБРНАУКИ РОССИИ</w:t>
      </w:r>
      <w:r>
        <w:rPr>
          <w:rStyle w:val="1"/>
        </w:rPr>
        <w:br/>
        <w:t>Федеральное государственное бюджетное образовательное учреждение</w:t>
      </w:r>
    </w:p>
    <w:p w:rsidR="00DC6FC0" w:rsidRDefault="00DC6FC0" w:rsidP="00DC6FC0">
      <w:pPr>
        <w:pStyle w:val="2"/>
        <w:framePr w:w="7550" w:h="1426" w:hRule="exact" w:wrap="around" w:vAnchor="page" w:hAnchor="page" w:x="2903" w:y="1332"/>
        <w:shd w:val="clear" w:color="auto" w:fill="auto"/>
        <w:ind w:right="197"/>
      </w:pPr>
      <w:r>
        <w:rPr>
          <w:rStyle w:val="1"/>
        </w:rPr>
        <w:t>высшего образования</w:t>
      </w:r>
      <w:r>
        <w:rPr>
          <w:rStyle w:val="1"/>
        </w:rPr>
        <w:br/>
        <w:t>«Нижегородский государственный педагогический университет</w:t>
      </w:r>
      <w:r>
        <w:rPr>
          <w:rStyle w:val="1"/>
        </w:rPr>
        <w:br/>
        <w:t>имени Козьмы Минина»</w:t>
      </w:r>
    </w:p>
    <w:p w:rsidR="00DC6FC0" w:rsidRDefault="00DC6FC0" w:rsidP="00DC6FC0">
      <w:pPr>
        <w:framePr w:wrap="around" w:vAnchor="page" w:hAnchor="page" w:x="9071" w:y="4695"/>
        <w:spacing w:line="210" w:lineRule="exact"/>
      </w:pPr>
    </w:p>
    <w:p w:rsidR="00DC6FC0" w:rsidRDefault="00DC6FC0" w:rsidP="00DC6FC0">
      <w:pPr>
        <w:framePr w:w="9658" w:h="1286" w:hRule="exact" w:wrap="around" w:vAnchor="page" w:hAnchor="page" w:x="1790" w:y="7451"/>
        <w:spacing w:after="0"/>
        <w:ind w:left="144" w:right="197"/>
        <w:jc w:val="center"/>
      </w:pPr>
      <w:bookmarkStart w:id="0" w:name="bookmark0"/>
      <w:r>
        <w:rPr>
          <w:rStyle w:val="11"/>
          <w:rFonts w:eastAsiaTheme="minorHAnsi"/>
        </w:rPr>
        <w:t>ПРОГРАММА МОДУЛЯ</w:t>
      </w:r>
      <w:r>
        <w:rPr>
          <w:rStyle w:val="11"/>
          <w:rFonts w:eastAsiaTheme="minorHAnsi"/>
        </w:rPr>
        <w:br/>
        <w:t>«ТЕОРЕТИЧЕСКИЕ И МЕТОДИЧЕСКИЕ ОСНОВЫ ОБУЧЕНИЯ</w:t>
      </w:r>
      <w:r>
        <w:rPr>
          <w:rStyle w:val="11"/>
          <w:rFonts w:eastAsiaTheme="minorHAnsi"/>
        </w:rPr>
        <w:br/>
        <w:t>ЛИТЕРАТУРНОМУ ЧТЕНИЮ И РАЗВИТИЯ РЕЧИ МЛАДШИХ ШКОЛЬНИКОВ»</w:t>
      </w:r>
      <w:bookmarkEnd w:id="0"/>
    </w:p>
    <w:p w:rsidR="00DC6FC0" w:rsidRDefault="00DC6FC0" w:rsidP="00DC6FC0">
      <w:pPr>
        <w:pStyle w:val="2"/>
        <w:framePr w:w="9658" w:h="2213" w:hRule="exact" w:wrap="around" w:vAnchor="page" w:hAnchor="page" w:x="1790" w:y="9658"/>
        <w:shd w:val="clear" w:color="auto" w:fill="auto"/>
        <w:spacing w:after="401" w:line="210" w:lineRule="exact"/>
        <w:ind w:left="40"/>
        <w:jc w:val="left"/>
      </w:pPr>
      <w:r>
        <w:rPr>
          <w:rStyle w:val="1"/>
        </w:rPr>
        <w:t>Направление подготовки: 44.03.02.«Психолого-педагогическое образование»</w:t>
      </w:r>
      <w:r w:rsidR="00763280" w:rsidRPr="00763280">
        <w:rPr>
          <w:noProof/>
          <w:lang w:eastAsia="ru-RU"/>
        </w:rPr>
        <w:t xml:space="preserve"> </w:t>
      </w:r>
    </w:p>
    <w:p w:rsidR="00DC6FC0" w:rsidRDefault="00DC6FC0" w:rsidP="00DC6FC0">
      <w:pPr>
        <w:pStyle w:val="2"/>
        <w:framePr w:w="9658" w:h="2213" w:hRule="exact" w:wrap="around" w:vAnchor="page" w:hAnchor="page" w:x="1790" w:y="9658"/>
        <w:shd w:val="clear" w:color="auto" w:fill="auto"/>
        <w:spacing w:after="402" w:line="413" w:lineRule="exact"/>
        <w:ind w:left="40" w:right="1700"/>
        <w:jc w:val="left"/>
      </w:pPr>
      <w:r>
        <w:rPr>
          <w:rStyle w:val="1"/>
        </w:rPr>
        <w:t>Профиль «Психология и педагогика начального образования»</w:t>
      </w:r>
      <w:r>
        <w:rPr>
          <w:rStyle w:val="1"/>
        </w:rPr>
        <w:br/>
        <w:t>Форма обучения - заочная (ускоренная на базе СПО)</w:t>
      </w:r>
    </w:p>
    <w:p w:rsidR="00DC6FC0" w:rsidRDefault="00DC6FC0" w:rsidP="00DC6FC0">
      <w:pPr>
        <w:pStyle w:val="2"/>
        <w:framePr w:w="9658" w:h="2213" w:hRule="exact" w:wrap="around" w:vAnchor="page" w:hAnchor="page" w:x="1790" w:y="9658"/>
        <w:shd w:val="clear" w:color="auto" w:fill="auto"/>
        <w:spacing w:line="210" w:lineRule="exact"/>
        <w:ind w:left="40"/>
        <w:jc w:val="left"/>
      </w:pPr>
      <w:r>
        <w:rPr>
          <w:rStyle w:val="1"/>
        </w:rPr>
        <w:t>Трудоемкость модуля - 11 з.е.</w:t>
      </w:r>
    </w:p>
    <w:p w:rsidR="00DC6FC0" w:rsidRDefault="00DC6FC0" w:rsidP="00DC6FC0">
      <w:pPr>
        <w:pStyle w:val="2"/>
        <w:framePr w:w="9658" w:h="1165" w:hRule="exact" w:wrap="around" w:vAnchor="page" w:hAnchor="page" w:x="1790" w:y="14378"/>
        <w:shd w:val="clear" w:color="auto" w:fill="auto"/>
        <w:spacing w:line="557" w:lineRule="exact"/>
        <w:ind w:left="3720" w:right="3758"/>
      </w:pPr>
      <w:r>
        <w:rPr>
          <w:rStyle w:val="1"/>
        </w:rPr>
        <w:t>г. Нижний Новгород</w:t>
      </w:r>
      <w:r>
        <w:rPr>
          <w:rStyle w:val="1"/>
        </w:rPr>
        <w:br/>
        <w:t>2017 год</w:t>
      </w:r>
    </w:p>
    <w:p w:rsidR="00DC6FC0" w:rsidRDefault="00DC6FC0" w:rsidP="00DC6FC0">
      <w:pPr>
        <w:rPr>
          <w:sz w:val="2"/>
          <w:szCs w:val="2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763280" w:rsidP="0076328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333625" cy="1609725"/>
            <wp:effectExtent l="19050" t="0" r="9525" b="0"/>
            <wp:docPr id="8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035330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C6FC0" w:rsidRDefault="00DC6FC0" w:rsidP="00DC6FC0">
      <w:pPr>
        <w:rPr>
          <w:sz w:val="2"/>
          <w:szCs w:val="2"/>
        </w:rPr>
      </w:pPr>
    </w:p>
    <w:p w:rsidR="00DC6FC0" w:rsidRDefault="00DC6FC0" w:rsidP="00DC6FC0">
      <w:pPr>
        <w:pStyle w:val="5"/>
        <w:framePr w:w="9216" w:h="1691" w:hRule="exact" w:wrap="around" w:vAnchor="page" w:hAnchor="page" w:x="1821" w:y="11268"/>
        <w:shd w:val="clear" w:color="auto" w:fill="auto"/>
        <w:spacing w:before="0" w:after="0" w:line="274" w:lineRule="exact"/>
        <w:ind w:firstLine="0"/>
      </w:pPr>
      <w:r>
        <w:t>Начальник отдела управления</w:t>
      </w:r>
    </w:p>
    <w:p w:rsidR="00DC6FC0" w:rsidRDefault="00DC6FC0" w:rsidP="00DC6FC0">
      <w:pPr>
        <w:pStyle w:val="5"/>
        <w:framePr w:w="9216" w:h="1691" w:hRule="exact" w:wrap="around" w:vAnchor="page" w:hAnchor="page" w:x="1821" w:y="11268"/>
        <w:shd w:val="clear" w:color="auto" w:fill="auto"/>
        <w:tabs>
          <w:tab w:val="left" w:leader="underscore" w:pos="4680"/>
          <w:tab w:val="left" w:leader="underscore" w:pos="6754"/>
        </w:tabs>
        <w:spacing w:before="0" w:after="0" w:line="274" w:lineRule="exact"/>
        <w:ind w:firstLine="0"/>
      </w:pPr>
      <w:r>
        <w:t>образовательными программами</w:t>
      </w:r>
      <w:r>
        <w:tab/>
      </w:r>
      <w:r>
        <w:rPr>
          <w:rStyle w:val="-1pt0"/>
        </w:rPr>
        <w:t>J</w:t>
      </w:r>
      <w:r w:rsidRPr="008A156B">
        <w:rPr>
          <w:rStyle w:val="-1pt0"/>
          <w:lang w:val="ru-RU"/>
        </w:rPr>
        <w:t>^</w:t>
      </w:r>
      <w:r>
        <w:rPr>
          <w:rStyle w:val="-1pt0"/>
        </w:rPr>
        <w:t>fS</w:t>
      </w:r>
      <w:r w:rsidRPr="008A156B">
        <w:rPr>
          <w:rStyle w:val="-1pt0"/>
          <w:lang w:val="ru-RU"/>
        </w:rPr>
        <w:t>-^</w:t>
      </w:r>
      <w:r>
        <w:rPr>
          <w:rStyle w:val="-1pt0"/>
        </w:rPr>
        <w:t>j</w:t>
      </w:r>
      <w:r w:rsidRPr="008A156B">
        <w:rPr>
          <w:rStyle w:val="-1pt0"/>
          <w:lang w:val="ru-RU"/>
        </w:rPr>
        <w:t>^</w:t>
      </w:r>
      <w:r>
        <w:tab/>
        <w:t>/ И.А. Зеленкова /</w:t>
      </w:r>
    </w:p>
    <w:p w:rsidR="00DC6FC0" w:rsidRDefault="00DC6FC0" w:rsidP="00DC6FC0">
      <w:pPr>
        <w:pStyle w:val="5"/>
        <w:framePr w:w="9216" w:h="1691" w:hRule="exact" w:wrap="around" w:vAnchor="page" w:hAnchor="page" w:x="1821" w:y="11268"/>
        <w:shd w:val="clear" w:color="auto" w:fill="auto"/>
        <w:tabs>
          <w:tab w:val="left" w:leader="underscore" w:pos="1531"/>
        </w:tabs>
        <w:spacing w:before="0" w:after="291" w:line="274" w:lineRule="exact"/>
        <w:ind w:firstLine="0"/>
      </w:pPr>
      <w:r>
        <w:t>« 30» августа.</w:t>
      </w:r>
      <w:r>
        <w:rPr>
          <w:rStyle w:val="31"/>
        </w:rPr>
        <w:t xml:space="preserve"> </w:t>
      </w:r>
      <w:r>
        <w:t>2017 г.</w:t>
      </w:r>
    </w:p>
    <w:p w:rsidR="00DC6FC0" w:rsidRDefault="00DC6FC0" w:rsidP="00DC6FC0">
      <w:pPr>
        <w:pStyle w:val="5"/>
        <w:framePr w:w="9216" w:h="1691" w:hRule="exact" w:wrap="around" w:vAnchor="page" w:hAnchor="page" w:x="1821" w:y="11268"/>
        <w:shd w:val="clear" w:color="auto" w:fill="auto"/>
        <w:tabs>
          <w:tab w:val="left" w:leader="underscore" w:pos="5472"/>
          <w:tab w:val="left" w:pos="6255"/>
          <w:tab w:val="left" w:leader="underscore" w:pos="6821"/>
        </w:tabs>
        <w:spacing w:before="0" w:after="0" w:line="210" w:lineRule="exact"/>
        <w:ind w:left="106" w:firstLine="0"/>
      </w:pPr>
      <w:r>
        <w:t>1ачальник учебно-методического управления</w:t>
      </w:r>
      <w:r>
        <w:rPr>
          <w:rStyle w:val="42"/>
        </w:rPr>
        <w:tab/>
      </w:r>
      <w:r>
        <w:rPr>
          <w:rStyle w:val="42"/>
        </w:rPr>
        <w:tab/>
      </w:r>
      <w:r>
        <w:tab/>
        <w:t>/ И.Ф. Фильченкова /</w:t>
      </w:r>
    </w:p>
    <w:p w:rsidR="00DC6FC0" w:rsidRDefault="00DC6FC0" w:rsidP="00DC6FC0">
      <w:pPr>
        <w:pStyle w:val="5"/>
        <w:framePr w:w="9216" w:h="1691" w:hRule="exact" w:wrap="around" w:vAnchor="page" w:hAnchor="page" w:x="1821" w:y="11268"/>
        <w:shd w:val="clear" w:color="auto" w:fill="auto"/>
        <w:tabs>
          <w:tab w:val="left" w:leader="underscore" w:pos="1531"/>
        </w:tabs>
        <w:spacing w:before="0" w:after="291" w:line="274" w:lineRule="exact"/>
        <w:ind w:firstLine="0"/>
      </w:pPr>
      <w:r>
        <w:t>« 30» августа.</w:t>
      </w:r>
      <w:r>
        <w:rPr>
          <w:rStyle w:val="31"/>
        </w:rPr>
        <w:t xml:space="preserve"> </w:t>
      </w:r>
      <w:r>
        <w:t>2017 г.</w:t>
      </w:r>
    </w:p>
    <w:p w:rsidR="00DC6FC0" w:rsidRDefault="00DC6FC0" w:rsidP="00DC6FC0">
      <w:pPr>
        <w:pStyle w:val="40"/>
        <w:framePr w:w="9854" w:h="3865" w:hRule="exact" w:wrap="around" w:vAnchor="page" w:hAnchor="page" w:x="1682" w:y="1476"/>
        <w:shd w:val="clear" w:color="auto" w:fill="auto"/>
        <w:spacing w:after="53" w:line="269" w:lineRule="exact"/>
        <w:ind w:left="120" w:right="640"/>
      </w:pPr>
      <w:r>
        <w:rPr>
          <w:rStyle w:val="41"/>
        </w:rPr>
        <w:t>Программа модуля «</w:t>
      </w:r>
      <w:r>
        <w:t>Теоретические и методические основы обучения литературному</w:t>
      </w:r>
      <w:r>
        <w:br/>
        <w:t>чтению и развития речи младших школьников»</w:t>
      </w:r>
      <w:r>
        <w:rPr>
          <w:rStyle w:val="41"/>
        </w:rPr>
        <w:t xml:space="preserve"> разработана на основе:</w:t>
      </w:r>
    </w:p>
    <w:p w:rsidR="00DC6FC0" w:rsidRDefault="00DC6FC0" w:rsidP="00DC6FC0">
      <w:pPr>
        <w:pStyle w:val="5"/>
        <w:framePr w:w="9854" w:h="3865" w:hRule="exact" w:wrap="around" w:vAnchor="page" w:hAnchor="page" w:x="1682" w:y="1476"/>
        <w:numPr>
          <w:ilvl w:val="0"/>
          <w:numId w:val="21"/>
        </w:numPr>
        <w:shd w:val="clear" w:color="auto" w:fill="auto"/>
        <w:tabs>
          <w:tab w:val="left" w:pos="821"/>
        </w:tabs>
        <w:spacing w:before="0" w:after="64"/>
        <w:ind w:left="840" w:right="120"/>
      </w:pPr>
      <w:r>
        <w:t>Федерального государственного образовательного стандарта высшего образования по</w:t>
      </w:r>
      <w:r>
        <w:br/>
        <w:t>направлению подготовки 44.03.02.</w:t>
      </w:r>
      <w:r>
        <w:rPr>
          <w:rStyle w:val="1"/>
        </w:rPr>
        <w:t>Психолого-педагогическое образование</w:t>
      </w:r>
      <w:r>
        <w:t>, утв.</w:t>
      </w:r>
      <w:r>
        <w:br/>
        <w:t>приказом Министерства образования и науки РФ от 14 декабря 2015 г. № 1457;</w:t>
      </w:r>
    </w:p>
    <w:p w:rsidR="00DC6FC0" w:rsidRDefault="00DC6FC0" w:rsidP="00DC6FC0">
      <w:pPr>
        <w:pStyle w:val="5"/>
        <w:framePr w:w="9854" w:h="3865" w:hRule="exact" w:wrap="around" w:vAnchor="page" w:hAnchor="page" w:x="1682" w:y="1476"/>
        <w:numPr>
          <w:ilvl w:val="0"/>
          <w:numId w:val="21"/>
        </w:numPr>
        <w:shd w:val="clear" w:color="auto" w:fill="auto"/>
        <w:tabs>
          <w:tab w:val="left" w:pos="840"/>
        </w:tabs>
        <w:spacing w:before="0" w:after="0" w:line="274" w:lineRule="exact"/>
        <w:ind w:left="840" w:right="120"/>
        <w:jc w:val="both"/>
      </w:pPr>
      <w:r>
        <w:t>Профессионального стандарта «Педагог (педагогическая деятельность в сфере</w:t>
      </w:r>
      <w:r>
        <w:br/>
        <w:t>дошкольного, начального общего, основного общего, среднего общего образования)</w:t>
      </w:r>
      <w:r>
        <w:br/>
        <w:t>(воспитатель, учитель)», утв. приказом Министерства труда и социальной защиты РФ</w:t>
      </w:r>
      <w:r>
        <w:br/>
        <w:t>от 18 октября 2013 г. № 544 н.;</w:t>
      </w:r>
    </w:p>
    <w:p w:rsidR="00DC6FC0" w:rsidRDefault="00DC6FC0" w:rsidP="00DC6FC0">
      <w:pPr>
        <w:pStyle w:val="5"/>
        <w:framePr w:w="9854" w:h="3865" w:hRule="exact" w:wrap="around" w:vAnchor="page" w:hAnchor="page" w:x="1682" w:y="1476"/>
        <w:numPr>
          <w:ilvl w:val="0"/>
          <w:numId w:val="21"/>
        </w:numPr>
        <w:shd w:val="clear" w:color="auto" w:fill="auto"/>
        <w:tabs>
          <w:tab w:val="left" w:pos="835"/>
        </w:tabs>
        <w:spacing w:before="0" w:after="0" w:line="274" w:lineRule="exact"/>
        <w:ind w:left="840" w:right="120"/>
        <w:jc w:val="both"/>
      </w:pPr>
      <w:r>
        <w:t>Учебного плана по направлению подготовки 44.03.02 «Психолого-педагогическое</w:t>
      </w:r>
      <w:r>
        <w:br/>
        <w:t>образование», профиль «Психология и педагогика начального образования», утв.</w:t>
      </w:r>
      <w:r>
        <w:br/>
        <w:t>протоколом № 13 от 30.08.2017.</w:t>
      </w:r>
    </w:p>
    <w:p w:rsidR="00DC6FC0" w:rsidRDefault="00DC6FC0" w:rsidP="00DC6FC0">
      <w:pPr>
        <w:pStyle w:val="5"/>
        <w:framePr w:w="9854" w:h="3865" w:hRule="exact" w:wrap="around" w:vAnchor="page" w:hAnchor="page" w:x="1682" w:y="1476"/>
        <w:shd w:val="clear" w:color="auto" w:fill="auto"/>
        <w:spacing w:before="0" w:after="0" w:line="274" w:lineRule="exact"/>
        <w:ind w:left="120" w:firstLine="0"/>
      </w:pPr>
      <w:r>
        <w:t>Авторы: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914"/>
        <w:gridCol w:w="3931"/>
      </w:tblGrid>
      <w:tr w:rsidR="00DC6FC0" w:rsidTr="007A48EE">
        <w:trPr>
          <w:trHeight w:val="302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40"/>
              <w:framePr w:w="9845" w:h="1997" w:wrap="around" w:vAnchor="page" w:hAnchor="page" w:x="1687" w:y="5583"/>
              <w:shd w:val="clear" w:color="auto" w:fill="auto"/>
              <w:spacing w:line="240" w:lineRule="auto"/>
              <w:ind w:left="1980"/>
            </w:pPr>
            <w:r>
              <w:t>ФИО, должность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40"/>
              <w:framePr w:w="9845" w:h="1997" w:wrap="around" w:vAnchor="page" w:hAnchor="page" w:x="1687" w:y="5583"/>
              <w:shd w:val="clear" w:color="auto" w:fill="auto"/>
              <w:spacing w:line="240" w:lineRule="auto"/>
              <w:ind w:left="1460"/>
            </w:pPr>
            <w:r>
              <w:t>кафедра</w:t>
            </w:r>
          </w:p>
        </w:tc>
      </w:tr>
      <w:tr w:rsidR="00DC6FC0" w:rsidTr="007A48EE">
        <w:trPr>
          <w:trHeight w:val="835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30"/>
              <w:framePr w:w="9845" w:h="1997" w:wrap="around" w:vAnchor="page" w:hAnchor="page" w:x="1687" w:y="5583"/>
              <w:shd w:val="clear" w:color="auto" w:fill="auto"/>
              <w:spacing w:line="240" w:lineRule="auto"/>
              <w:ind w:left="120"/>
            </w:pPr>
            <w:r>
              <w:t>Колесова Оксана Вячеславовна , доцент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30"/>
              <w:framePr w:w="9845" w:h="1997" w:wrap="around" w:vAnchor="page" w:hAnchor="page" w:x="1687" w:y="5583"/>
              <w:shd w:val="clear" w:color="auto" w:fill="auto"/>
              <w:spacing w:line="274" w:lineRule="exact"/>
              <w:jc w:val="both"/>
            </w:pPr>
            <w:r>
              <w:t>Психологии и педагогики дошкольного и начального образования</w:t>
            </w:r>
          </w:p>
        </w:tc>
      </w:tr>
      <w:tr w:rsidR="00DC6FC0" w:rsidTr="007A48EE">
        <w:trPr>
          <w:trHeight w:val="566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30"/>
              <w:framePr w:w="9845" w:h="1997" w:wrap="around" w:vAnchor="page" w:hAnchor="page" w:x="1687" w:y="5583"/>
              <w:shd w:val="clear" w:color="auto" w:fill="auto"/>
              <w:spacing w:line="240" w:lineRule="auto"/>
              <w:ind w:left="120"/>
            </w:pPr>
            <w:r>
              <w:t>Маслова Марина Арнольдовна, доцент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pStyle w:val="30"/>
              <w:framePr w:w="9845" w:h="1997" w:wrap="around" w:vAnchor="page" w:hAnchor="page" w:x="1687" w:y="5583"/>
              <w:shd w:val="clear" w:color="auto" w:fill="auto"/>
              <w:spacing w:line="278" w:lineRule="exact"/>
              <w:jc w:val="both"/>
            </w:pPr>
            <w:r>
              <w:t>Русской и зарубежной филологии</w:t>
            </w:r>
          </w:p>
        </w:tc>
      </w:tr>
      <w:tr w:rsidR="00DC6FC0" w:rsidTr="007A48EE">
        <w:trPr>
          <w:trHeight w:val="293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framePr w:w="9845" w:h="1997" w:wrap="around" w:vAnchor="page" w:hAnchor="page" w:x="1687" w:y="5583"/>
              <w:rPr>
                <w:sz w:val="10"/>
                <w:szCs w:val="10"/>
              </w:rPr>
            </w:pP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FC0" w:rsidRDefault="00DC6FC0" w:rsidP="007A48EE">
            <w:pPr>
              <w:framePr w:w="9845" w:h="1997" w:wrap="around" w:vAnchor="page" w:hAnchor="page" w:x="1687" w:y="5583"/>
              <w:rPr>
                <w:sz w:val="10"/>
                <w:szCs w:val="10"/>
              </w:rPr>
            </w:pPr>
          </w:p>
        </w:tc>
      </w:tr>
    </w:tbl>
    <w:p w:rsidR="00DC6FC0" w:rsidRDefault="00DC6FC0" w:rsidP="00DC6FC0">
      <w:pPr>
        <w:pStyle w:val="5"/>
        <w:framePr w:w="9854" w:h="1280" w:hRule="exact" w:wrap="around" w:vAnchor="page" w:hAnchor="page" w:x="1682" w:y="8129"/>
        <w:shd w:val="clear" w:color="auto" w:fill="auto"/>
        <w:spacing w:before="0" w:after="0" w:line="413" w:lineRule="exact"/>
        <w:ind w:left="120" w:firstLine="0"/>
      </w:pPr>
      <w:r>
        <w:t>Одобрена на заседании выпускающей кафедры психологии и педагогики дошкольного и</w:t>
      </w:r>
    </w:p>
    <w:p w:rsidR="00DC6FC0" w:rsidRDefault="00DC6FC0" w:rsidP="00DC6FC0">
      <w:pPr>
        <w:pStyle w:val="5"/>
        <w:framePr w:w="9854" w:h="1280" w:hRule="exact" w:wrap="around" w:vAnchor="page" w:hAnchor="page" w:x="1682" w:y="8129"/>
        <w:shd w:val="clear" w:color="auto" w:fill="auto"/>
        <w:tabs>
          <w:tab w:val="left" w:leader="underscore" w:pos="4387"/>
          <w:tab w:val="left" w:leader="underscore" w:pos="6154"/>
        </w:tabs>
        <w:spacing w:before="0" w:after="0" w:line="413" w:lineRule="exact"/>
        <w:ind w:left="120" w:firstLine="0"/>
      </w:pPr>
      <w:r>
        <w:t>начального образования (протокол № 1</w:t>
      </w:r>
      <w:r>
        <w:tab/>
        <w:t>от _28 августа</w:t>
      </w:r>
      <w:r>
        <w:tab/>
        <w:t>2017 г.)</w:t>
      </w:r>
    </w:p>
    <w:p w:rsidR="00DC6FC0" w:rsidRDefault="00DC6FC0" w:rsidP="00DC6FC0">
      <w:pPr>
        <w:pStyle w:val="5"/>
        <w:framePr w:w="9854" w:h="1280" w:hRule="exact" w:wrap="around" w:vAnchor="page" w:hAnchor="page" w:x="1682" w:y="8129"/>
        <w:shd w:val="clear" w:color="auto" w:fill="auto"/>
        <w:tabs>
          <w:tab w:val="left" w:leader="underscore" w:pos="5112"/>
          <w:tab w:val="left" w:leader="underscore" w:pos="6586"/>
        </w:tabs>
        <w:spacing w:before="0" w:after="0" w:line="413" w:lineRule="exact"/>
        <w:ind w:left="120" w:firstLine="0"/>
      </w:pPr>
      <w:r>
        <w:t>Зав. выпускающей кафедрой</w:t>
      </w:r>
      <w:r>
        <w:tab/>
      </w:r>
      <w:r>
        <w:rPr>
          <w:rStyle w:val="1"/>
        </w:rPr>
        <w:t>/</w:t>
      </w:r>
      <w:r w:rsidR="00462FA7" w:rsidRPr="00462FA7">
        <w:rPr>
          <w:rStyle w:val="1"/>
        </w:rPr>
        <w:drawing>
          <wp:inline distT="0" distB="0" distL="0" distR="0">
            <wp:extent cx="638175" cy="266700"/>
            <wp:effectExtent l="19050" t="0" r="9525" b="0"/>
            <wp:docPr id="1" name="Рисунок 1" descr="C:\Users\НГПУ\Desktop\media\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ГПУ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/Н.В. Белинова/</w:t>
      </w:r>
    </w:p>
    <w:p w:rsidR="00DC6FC0" w:rsidRDefault="00DC6FC0" w:rsidP="00DC6FC0">
      <w:pPr>
        <w:pStyle w:val="5"/>
        <w:framePr w:wrap="around" w:vAnchor="page" w:hAnchor="page" w:x="1682" w:y="10767"/>
        <w:shd w:val="clear" w:color="auto" w:fill="auto"/>
        <w:spacing w:before="0" w:after="0" w:line="210" w:lineRule="exact"/>
        <w:ind w:left="120" w:firstLine="0"/>
      </w:pPr>
      <w:r>
        <w:t>СОГЛАСОВАНО</w:t>
      </w:r>
    </w:p>
    <w:p w:rsidR="00763280" w:rsidRDefault="00763280" w:rsidP="00763280">
      <w:pPr>
        <w:framePr w:wrap="around" w:vAnchor="page" w:hAnchor="page" w:x="5306" w:y="13618"/>
        <w:rPr>
          <w:sz w:val="0"/>
          <w:szCs w:val="0"/>
        </w:rPr>
      </w:pPr>
    </w:p>
    <w:p w:rsidR="00DC6FC0" w:rsidRDefault="00763280" w:rsidP="00763280">
      <w:pPr>
        <w:framePr w:w="2111" w:h="1441" w:hRule="exact" w:wrap="around" w:vAnchor="page" w:hAnchor="page" w:x="6477" w:y="11530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1341917" cy="882502"/>
            <wp:effectExtent l="19050" t="0" r="0" b="0"/>
            <wp:docPr id="15" name="Рисунок 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88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FC0" w:rsidRDefault="00DC6FC0" w:rsidP="00DC6FC0">
      <w:pPr>
        <w:framePr w:wrap="around" w:vAnchor="page" w:hAnchor="page" w:x="7293" w:y="12337"/>
        <w:rPr>
          <w:sz w:val="0"/>
          <w:szCs w:val="0"/>
        </w:rPr>
      </w:pPr>
    </w:p>
    <w:p w:rsidR="00DC6FC0" w:rsidRDefault="00DC6FC0" w:rsidP="00DC6FC0">
      <w:pPr>
        <w:rPr>
          <w:sz w:val="2"/>
          <w:szCs w:val="2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</w:t>
      </w:r>
      <w:r w:rsidR="000E21D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…………………стр.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»……………………...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………………………………………………..стр.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035330" w:rsidRPr="000E21D4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0E21D4" w:rsidRPr="007F083D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7F083D" w:rsidRPr="007F083D" w:rsidRDefault="007F083D" w:rsidP="007F083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7F083D">
        <w:rPr>
          <w:rFonts w:ascii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………………………………………..стр.49</w:t>
      </w: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035330" w:rsidRPr="00035330" w:rsidRDefault="0085768D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предназначен для профессиональной подготовки бакалавров по направлению 44.03.02.«Психолого-педагогическое образование», профиль «Психология и педагогика начального о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бразования» на 3-4 курсах (в 5-8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семестрах). Для освоения модуля необходимы компетенции, сформированные в модуле предметной подготовки "Основы начального образования"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одуле "Педагогика и психология", модуле 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035330" w:rsidRPr="00035330" w:rsidRDefault="00035330" w:rsidP="0003533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Деятельностный подход,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етические и методические основы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Деятельностный подход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обеспечить включение обучающихся в деятельность, имитирующую условия работы с учащимися начальных классов на практических занятиях. Обучающиеся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Личностно-ориентированный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</w:t>
      </w:r>
      <w:r w:rsidR="008576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направленную на личность обучающегося, приобретение обучающимся мета-компетенций (способности к саморазвитию и самосовершенствованию), обусловливая развитие его творческого потенциала.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предполагающим 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035330" w:rsidRPr="00035330" w:rsidRDefault="00035330" w:rsidP="0003533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: организовать образовательное пространство и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у обучающихся теоретико-методических и практических основ профессиональной деятельности в области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 в рамках основной общеобразовательной программы.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филологического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русскому языку.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5330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участвовать в построении и изменении индивидуальной образовательной траектории обучающегося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отовностью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2601"/>
        <w:gridCol w:w="1609"/>
        <w:gridCol w:w="2504"/>
        <w:gridCol w:w="2330"/>
      </w:tblGrid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ПК-7,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ПК-8, ПК-9,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BB6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начальной школы,  решение методических задач,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 и развития речи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их отдельных этапов.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</w:t>
            </w:r>
            <w:r w:rsidR="00F75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экзамены. Курсовой проект.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8D7CB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лингвистического образования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  <w:r w:rsidR="002A0B6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ПК - 9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чтения,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их отдельных этапов, деловая игра (микропреподавание),</w:t>
            </w:r>
          </w:p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мастер-классы учителей начальных классов, посещение и анализ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и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начальных классах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Аналитические и конструктивные задания.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 на занятии.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  <w:p w:rsidR="00035330" w:rsidRPr="00035330" w:rsidRDefault="00035330" w:rsidP="008D7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экзамены. 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2A0B66" w:rsidRPr="002A0B66" w:rsidRDefault="002A0B66" w:rsidP="002A0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A0B66">
        <w:rPr>
          <w:rFonts w:ascii="Times New Roman" w:eastAsia="Times New Roman" w:hAnsi="Times New Roman" w:cs="Times New Roman"/>
          <w:sz w:val="24"/>
          <w:lang w:eastAsia="ru-RU"/>
        </w:rPr>
        <w:t xml:space="preserve">Маслова Марина Арнольдовна, кандидат филологических наук, доцент, доцент кафедры русской и зарубежной филологии ФГБОУ ВО НГПУ им. К. Минина; </w:t>
      </w:r>
    </w:p>
    <w:p w:rsidR="00DC00D2" w:rsidRPr="002A0B66" w:rsidRDefault="00DC00D2" w:rsidP="00BD0E0D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CB10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"Основы начального образования",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одуля "Педагогика и психология", модуля 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="008D7CBF"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 w:rsidR="008D7CBF"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Выходом модуля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модуль "Практика"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35330" w:rsidRPr="0003533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35330" w:rsidRPr="00035330" w:rsidTr="0073490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BD0E0D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396/11</w:t>
            </w:r>
          </w:p>
        </w:tc>
      </w:tr>
      <w:tr w:rsidR="00035330" w:rsidRPr="00035330" w:rsidTr="0073490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D20783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35330" w:rsidRPr="0003533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D20783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035330" w:rsidRPr="00035330" w:rsidTr="0073490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7349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23582" w:rsidRDefault="00734909" w:rsidP="007349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34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34909" w:rsidTr="0073490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717" w:type="dxa"/>
            <w:gridSpan w:val="2"/>
          </w:tcPr>
          <w:p w:rsidR="00734909" w:rsidRDefault="00734909" w:rsidP="0073490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5330" w:rsidRPr="00035330" w:rsidSect="00540A7C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F27F6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F27F6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35330" w:rsidRPr="00035330" w:rsidTr="00540A7C">
        <w:trPr>
          <w:trHeight w:val="302"/>
        </w:trPr>
        <w:tc>
          <w:tcPr>
            <w:tcW w:w="118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B10E3" w:rsidRPr="00CB10E3" w:rsidTr="00540A7C">
        <w:trPr>
          <w:trHeight w:val="870"/>
        </w:trPr>
        <w:tc>
          <w:tcPr>
            <w:tcW w:w="118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1311E1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10</w:t>
            </w: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литература с основами литературоведения</w:t>
            </w:r>
          </w:p>
        </w:tc>
        <w:tc>
          <w:tcPr>
            <w:tcW w:w="81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035330" w:rsidRPr="00CB10E3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035330" w:rsidRPr="00CB10E3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35330" w:rsidRPr="00CB10E3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="00D2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35330" w:rsidRPr="00CB10E3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CB10E3" w:rsidRPr="00CB10E3" w:rsidTr="00540A7C">
        <w:trPr>
          <w:trHeight w:val="225"/>
        </w:trPr>
        <w:tc>
          <w:tcPr>
            <w:tcW w:w="1188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начального обучения литературному чтению</w:t>
            </w:r>
          </w:p>
        </w:tc>
        <w:tc>
          <w:tcPr>
            <w:tcW w:w="81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35330" w:rsidRPr="00CB10E3" w:rsidRDefault="00D20783" w:rsidP="00D75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vAlign w:val="center"/>
          </w:tcPr>
          <w:p w:rsidR="00035330" w:rsidRPr="00CB10E3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35330" w:rsidRPr="00CB10E3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D2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035330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35330" w:rsidRPr="00CB10E3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</w:t>
            </w:r>
            <w:r w:rsidR="00B5097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2  из  4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5330" w:rsidRPr="00035330" w:rsidTr="00540A7C"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78" w:type="dxa"/>
            <w:vAlign w:val="center"/>
          </w:tcPr>
          <w:p w:rsidR="00035330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литературного образования младших школьников</w:t>
            </w:r>
          </w:p>
        </w:tc>
        <w:tc>
          <w:tcPr>
            <w:tcW w:w="81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D7567D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035330" w:rsidRPr="00D7567D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35330" w:rsidRPr="00D7567D" w:rsidRDefault="00D20783" w:rsidP="00065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55, 9</w:t>
            </w:r>
          </w:p>
        </w:tc>
        <w:tc>
          <w:tcPr>
            <w:tcW w:w="1134" w:type="dxa"/>
            <w:vAlign w:val="center"/>
          </w:tcPr>
          <w:p w:rsidR="00035330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1311E1">
        <w:trPr>
          <w:trHeight w:val="885"/>
        </w:trPr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обучения литературному чтению в начальной школе</w:t>
            </w:r>
          </w:p>
        </w:tc>
        <w:tc>
          <w:tcPr>
            <w:tcW w:w="81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1311E1" w:rsidRDefault="00D20783" w:rsidP="00065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Align w:val="center"/>
          </w:tcPr>
          <w:p w:rsidR="00035330" w:rsidRPr="001311E1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1311E1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D2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26"/>
        </w:trPr>
        <w:tc>
          <w:tcPr>
            <w:tcW w:w="1188" w:type="dxa"/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vAlign w:val="center"/>
          </w:tcPr>
          <w:p w:rsidR="001311E1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311E1" w:rsidRPr="001311E1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55, 9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35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ДВ.01.04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1311E1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1311E1" w:rsidRPr="001311E1" w:rsidRDefault="00065AD5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D20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035330" w:rsidRDefault="00D20783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035330" w:rsidRPr="00035330" w:rsidRDefault="00035330" w:rsidP="000353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5330" w:rsidRPr="00035330" w:rsidSect="00540A7C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35330" w:rsidRPr="00035330" w:rsidRDefault="00035330" w:rsidP="0003533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035330" w:rsidRPr="00035330" w:rsidRDefault="00035330" w:rsidP="00035330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035330" w:rsidRPr="00035330" w:rsidRDefault="00035330" w:rsidP="00035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>Модуль являетс</w:t>
      </w:r>
      <w:r w:rsidR="00F27F6D">
        <w:rPr>
          <w:rFonts w:ascii="Times New Roman" w:eastAsia="Times New Roman" w:hAnsi="Times New Roman" w:cs="Times New Roman"/>
          <w:sz w:val="24"/>
          <w:szCs w:val="24"/>
        </w:rPr>
        <w:t>я обязательным в структуре ОПОП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, что означает необходимость изучения студентами таких дисциплин, как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У обучающегося имеется возможность выбора 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предлагаемых в модуле дисциплин: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5330" w:rsidRPr="00035330" w:rsidRDefault="00035330" w:rsidP="000353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образовании) и преддипломной практики, включенных в модуль "Практика".</w:t>
      </w: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35330" w:rsidRPr="00035330" w:rsidRDefault="00035330" w:rsidP="000353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035330" w:rsidRPr="00964F4C" w:rsidRDefault="00035330" w:rsidP="000353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F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F4E48" w:rsidRPr="00964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литература с основами литературоведения</w:t>
      </w:r>
      <w:r w:rsidRPr="00964F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A5865" w:rsidRPr="00CA5865" w:rsidRDefault="00CA5865" w:rsidP="00CA58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CA5865">
        <w:rPr>
          <w:rFonts w:ascii="Times New Roman" w:hAnsi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» раскрывает специфику детской книги и особенности работы с ней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приобрести умения и навыки, необходимые учителю начальных классов в период педагогической практики в начальной школе. 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На практических занятиях организуется анализ художественных текстов для младшего школьного возраста, выполнение различных аналитических и конструктивных заданий, анализ конкретных ситуаций, связанных с кругом детского чтения младших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lastRenderedPageBreak/>
        <w:t>школьников.  Изучение дисциплины предполагает самостоятельную работу обучающихся в электронной образовательной среде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Для изучения дисциплины «Детская литература с основами литературоведения» необходимо освоение дисциплин «Русский язык и культура речи», «Теория воспитания младших школьников»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изучения таких дисциплин, как:</w:t>
      </w:r>
      <w:r w:rsidRPr="00CA586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CA5865">
        <w:rPr>
          <w:rFonts w:ascii="Times New Roman" w:hAnsi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«Методика начального обучения литературному чтению».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Изучение дисциплины «Детская литература с основами литературоведения» необходимо для подготовки к производственной (педагогической в начальном общем образовании) практике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A5865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подготовка к профессиональной деятельности в области образования, социальной сферы и культуры</w:t>
      </w:r>
      <w:r w:rsidRPr="00CA5865">
        <w:rPr>
          <w:rFonts w:ascii="Times New Roman" w:hAnsi="Times New Roman"/>
          <w:sz w:val="24"/>
          <w:szCs w:val="24"/>
        </w:rPr>
        <w:t xml:space="preserve">; </w:t>
      </w:r>
      <w:r w:rsidRPr="00CA5865">
        <w:rPr>
          <w:rFonts w:ascii="Times New Roman" w:hAnsi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CA5865">
        <w:rPr>
          <w:rFonts w:ascii="Times New Roman" w:hAnsi="Times New Roman"/>
          <w:sz w:val="24"/>
          <w:szCs w:val="24"/>
        </w:rPr>
        <w:t>детской литературы и детского чтения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/>
          <w:sz w:val="24"/>
          <w:szCs w:val="24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у </w:t>
      </w:r>
      <w:r w:rsidR="0018761D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целостное представление о детской литературе как неотъемлемой части художественной культуры, понимание основ теории, истории и критики детской литературы;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 сформировать умение самостоятельно оценивать произведения детской литературы в соответствии с психологическими особенностями разных читательских возрастных групп;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сформировать готовность к интерпретации произведения детской литературы в контексте других видов искусств и в контексте детского творчества, находить связи детской литературы с устным народным творчеством и мировой литературой.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CA5865" w:rsidRPr="00CA5865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A5865" w:rsidRPr="00CA5865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CA5865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 1-</w:t>
            </w:r>
            <w:r w:rsidR="00CA5865" w:rsidRPr="00CA586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ФГОС по программе начального филологического образования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445C55" w:rsidP="0044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ПК-7,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ОК-7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ьные работы.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</w:t>
            </w:r>
            <w:r w:rsidR="00281CC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  <w:tr w:rsidR="006167A6" w:rsidRPr="006167A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CA5865" w:rsidRPr="006167A6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6167A6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 2-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67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уроков литературного чтения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ОК-7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 Конспектирование научно-исследовательской литературы.  Тесты..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A58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A58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CA5865" w:rsidRPr="00CA5865" w:rsidTr="00540A7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A5865" w:rsidRPr="00CA5865" w:rsidTr="00540A7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Предмет детской литературы. Специфика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  <w:r w:rsidR="008A7609">
              <w:rPr>
                <w:rFonts w:ascii="Calibri" w:eastAsia="Times New Roman" w:hAnsi="Calibri" w:cs="Calibri"/>
                <w:b/>
                <w:lang w:eastAsia="ru-RU"/>
              </w:rPr>
              <w:t>7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1.1 Детская литература и круг детского чтения. Особенности книги для младшего 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 Возрастные особенности восприятия художественного текста 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младшими школьниками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12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lang w:eastAsia="ru-RU"/>
              </w:rPr>
            </w:pP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2.Фольклорные жанры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2.1 Мифы  и библейские легенды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2.2 Малые жанры детского фольклора, фольклорная сказка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17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  <w:r w:rsidR="00E77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детской литературы в России. Литературная сказка и проза 19 века</w:t>
            </w:r>
            <w:r w:rsidRPr="007803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</w:t>
            </w:r>
            <w:r w:rsidR="008A7609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3.1 Этапы развития детской литературы в России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3.2  Русская и зарубежная сказка 19 века в детском чтении. Лирика 19 века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3.3 Образ ребенка в литературе 19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Основные тенденции развития детской литературы 20-нач.21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42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4.1 Жанровое многообразие детской литературы 20 века, основные тенденции развития детской литературы последних лет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4.2 Познавательная книга для ребенка, современная сказка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4.3 Особенности детской поэзии 20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4.4 Детские журналы, художники-иллюстраторы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  <w:r w:rsidR="008A7609">
              <w:rPr>
                <w:rFonts w:ascii="Calibri" w:eastAsia="Times New Roman" w:hAnsi="Calibri" w:cs="Calibri"/>
                <w:lang w:eastAsia="ru-RU"/>
              </w:rPr>
              <w:t>0</w:t>
            </w:r>
          </w:p>
        </w:tc>
      </w:tr>
      <w:tr w:rsidR="00D20783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783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783" w:rsidRPr="00CA5865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783" w:rsidRPr="00CA5865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0783" w:rsidRPr="00CA5865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783" w:rsidRPr="00CA5865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783" w:rsidRDefault="00D2078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0783" w:rsidRPr="00CA5865" w:rsidRDefault="00D20783" w:rsidP="008A7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</w:tr>
      <w:tr w:rsidR="00CA5865" w:rsidRPr="00CA5865" w:rsidTr="00540A7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8A7609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lang w:eastAsia="ru-RU"/>
              </w:rPr>
              <w:t>123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144</w:t>
            </w:r>
          </w:p>
        </w:tc>
      </w:tr>
    </w:tbl>
    <w:p w:rsidR="00CA5865" w:rsidRPr="00CA5865" w:rsidRDefault="00CA5865" w:rsidP="00CA586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A5865" w:rsidRPr="00CA5865" w:rsidRDefault="00CA5865" w:rsidP="00CA5865">
      <w:pPr>
        <w:spacing w:after="0" w:line="240" w:lineRule="auto"/>
        <w:ind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CA5865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</w:t>
      </w:r>
      <w:r w:rsidR="00894C2F">
        <w:rPr>
          <w:rFonts w:ascii="Times New Roman" w:hAnsi="Times New Roman"/>
          <w:sz w:val="24"/>
          <w:szCs w:val="24"/>
          <w:lang w:eastAsia="ru-RU"/>
        </w:rPr>
        <w:t xml:space="preserve"> штурм</w:t>
      </w:r>
      <w:r w:rsidRPr="00CA5865">
        <w:rPr>
          <w:rFonts w:ascii="Times New Roman" w:hAnsi="Times New Roman"/>
          <w:sz w:val="24"/>
          <w:szCs w:val="24"/>
          <w:lang w:eastAsia="ru-RU"/>
        </w:rPr>
        <w:t>.</w:t>
      </w:r>
    </w:p>
    <w:p w:rsidR="00CA5865" w:rsidRPr="00081C69" w:rsidRDefault="00CA5865" w:rsidP="00081C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081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633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793"/>
      </w:tblGrid>
      <w:tr w:rsidR="004E28CE" w:rsidRPr="00CF5D52" w:rsidTr="00B85FC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85FC3" w:rsidRPr="00CF5D52" w:rsidTr="00FE7555">
        <w:trPr>
          <w:trHeight w:val="12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сообщения по теме практического занятия, дискуссия, тезирование лекции и ответы на вопросы в ЭУМК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входного контроля в ЭУМК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D44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FC3" w:rsidRPr="00CF5D52" w:rsidTr="00FE7555">
        <w:trPr>
          <w:trHeight w:val="993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BB6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Конспект Тест 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 Тест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ЭУМК, групповые задания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конспект, тест Презентация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842CCC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Итоговое т</w:t>
            </w:r>
            <w:r w:rsidR="004E28CE" w:rsidRPr="00CF5D52">
              <w:rPr>
                <w:rFonts w:ascii="Times New Roman" w:hAnsi="Times New Roman"/>
                <w:sz w:val="24"/>
                <w:szCs w:val="24"/>
              </w:rPr>
              <w:t>естирование по разделам 1-4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 Э</w:t>
            </w:r>
            <w:r w:rsidR="00D442A8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8CE" w:rsidRPr="00CA5865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A5865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Капица, Ф.С. Русский детский фольклор : учебное пособие / Ф.С. Капица, Т.М. Колядич. - 3-е изд., стереотип. - Москва : Издательство «Флинта», 2017. - 317 с. : ил. - Библиогр. в кн. - ISBN 978-5-89349-417-4 ; То же [Электронный ресурс]. - URL: </w:t>
      </w:r>
      <w:hyperlink r:id="rId11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http://biblioclub.ru/index.php?page=book&amp;id=103534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Плешкова, О.И. Теория литературы и практика читательской деятельности : учебное пособие / О.И. Плешкова. - 2-е изд., стер. - Москва : Издательство «Флинта», 2016. - 209 с. - Библиогр. в кн. - ISBN 978-5-9765-2214-5 ; То же [Электронный ресурс]. - URL: </w:t>
      </w:r>
      <w:hyperlink r:id="rId12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http://biblioclub.ru/index.php?page=book&amp;id=364378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C7A2A" w:rsidRPr="009C7A2A" w:rsidRDefault="009C7A2A" w:rsidP="009C7A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Троицкая, Т.С. Проблемы детской художественной словесности : учебное пособие для студентов Института детства / Т.С. Троицкая. - Москва : Издательство «Прометей», 2016. - 252 с. : ил. - ISBN 978-5-9907452-4-7 ; То же [Электронный ресурс]. - URL: </w:t>
      </w:r>
      <w:hyperlink r:id="rId13" w:history="1">
        <w:r w:rsidRPr="009C7A2A">
          <w:rPr>
            <w:rStyle w:val="a8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http://biblioclub.ru/index.php?page=book&amp;id=437431</w:t>
        </w:r>
      </w:hyperlink>
      <w:r w:rsidRPr="009C7A2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FD38E6" w:rsidRPr="009C7A2A" w:rsidRDefault="00FD38E6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C7A2A" w:rsidRDefault="009C7A2A" w:rsidP="009C7A2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Бобина, Т.О. Современная литература для детей: темы и жанры : учебное пособие / Т.О. Бобина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библиотечно-информационной деятельности. - Челябинск : ЧГАКИ, 2013. - 199 с. - (Академический проект). - Билиогр. в кн. ; То же [Электронный ресурс]. - URL: </w:t>
      </w:r>
      <w:hyperlink r:id="rId14" w:history="1">
        <w:r w:rsidRPr="00E922ED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http://biblioclub.ru/index.php?page=book&amp;id=491269</w:t>
        </w:r>
      </w:hyperlink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C7A2A" w:rsidRDefault="009C7A2A" w:rsidP="009C7A2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Мешалкин, А.Н. Русская детская литература ХХ века : учебное пособие по дисциплине «Детская литература» (раздел «Русская детская литература XX века») для бакалавров по направлению «Педагогическое образование», профиль «Начальное образование» / А.Н. Мешалкин, А.Р. Лопатин ; Министерство образования и науки Российской Федерации, Костромской государственный университет имени Н. А. </w:t>
      </w:r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Некрасова. - Кострома : КГУ им. Н. А. Некрасова, 2014. - 311 с. - ISBN 978-5-7591-1431-4 ; То же [Электронный ресурс]. - URL: </w:t>
      </w:r>
      <w:hyperlink r:id="rId15" w:history="1">
        <w:r w:rsidRPr="00E922ED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http://biblioclub.ru/index.php?page=book&amp;id=275644</w:t>
        </w:r>
      </w:hyperlink>
      <w:r w:rsidRPr="00E922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C7A2A" w:rsidRPr="00D70478" w:rsidRDefault="009C7A2A" w:rsidP="009C7A2A">
      <w:pPr>
        <w:pStyle w:val="a5"/>
        <w:numPr>
          <w:ilvl w:val="0"/>
          <w:numId w:val="6"/>
        </w:numPr>
        <w:spacing w:after="0" w:line="360" w:lineRule="auto"/>
        <w:ind w:left="0" w:firstLine="2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Современная литература для детей. Темы и жанры [Электронный ресурс]: учебное пособие для студентов, обучающихся по специальности 071201 Библиотечно-информационная деятельность/ — Электрон. текстовые данные.— Челябинск: Челябинский государственный институт культуры, 2013.— 199 c.— Режим доступа: http://www.iprbookshop.ru/56501.html.— ЭБС «IPRbooks»</w:t>
      </w: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комплексе. Доступ по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5865">
        <w:rPr>
          <w:color w:val="000000"/>
          <w:sz w:val="24"/>
          <w:szCs w:val="24"/>
        </w:rPr>
        <w:t>ссылке</w:t>
      </w:r>
      <w:r w:rsidRPr="00CA5865">
        <w:rPr>
          <w:sz w:val="24"/>
          <w:szCs w:val="24"/>
        </w:rPr>
        <w:t xml:space="preserve">        </w:t>
      </w:r>
      <w:hyperlink r:id="rId16" w:history="1">
        <w:r w:rsidRPr="00CA5865">
          <w:rPr>
            <w:color w:val="0000FF"/>
            <w:sz w:val="24"/>
            <w:szCs w:val="24"/>
            <w:u w:val="single"/>
          </w:rPr>
          <w:t>https://moodle.mininuniver.ru/course/view.php?id=2011</w:t>
        </w:r>
      </w:hyperlink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3D37B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D37B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https://studfiles.net/preview/2231093/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3D37BD" w:rsidRDefault="003D37BD" w:rsidP="003D37BD">
            <w:pPr>
              <w:spacing w:after="0" w:line="240" w:lineRule="auto"/>
              <w:outlineLvl w:val="0"/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3D37BD"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  <w:t>Детская литература. Под ред. Е.О. Путиловой</w:t>
            </w:r>
          </w:p>
          <w:p w:rsidR="003D37BD" w:rsidRPr="003D37BD" w:rsidRDefault="003D37BD" w:rsidP="003D37BD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&amp;quot" w:eastAsia="Times New Roman" w:hAnsi="&amp;quot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Arial" w:hAnsi="Arial" w:cs="Arial"/>
                <w:color w:val="333333"/>
              </w:rPr>
              <w:t>pdf</w:t>
            </w:r>
          </w:p>
        </w:tc>
      </w:tr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CD630D" w:rsidP="00D373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D630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https://cyberleninka.ru/article/n/detskaya-literatura-uchebnik-dlya-studentov-vysshih-pedagogicheskih-uchebnyh-zavedeniy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CD630D" w:rsidRDefault="00CD630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Арзамасцева И.Н., Николаева С.А. Детская литература. Учебник. М. 2008.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A5865" w:rsidRPr="00CA5865" w:rsidRDefault="00CA5865" w:rsidP="00CA586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842C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 литературному чтению</w:t>
      </w:r>
      <w:r w:rsidR="00894C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начальных классов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созданные для вариативных систем и моделей начального образования.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5238" w:rsidRPr="00E87BE7" w:rsidRDefault="00785238" w:rsidP="0078523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9.2.2. Информационные справочные системы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785238" w:rsidRDefault="00CA71C9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7" w:history="1"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Default="005E56E6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865" w:rsidRPr="005E56E6" w:rsidRDefault="005E56E6" w:rsidP="005E56E6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«Методика начального обучения литературному чтению»</w:t>
      </w:r>
    </w:p>
    <w:p w:rsidR="005E56E6" w:rsidRPr="005E56E6" w:rsidRDefault="005E56E6" w:rsidP="00E87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особенности содержания и организации обучения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учебников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Предусмотрена подготовка и проведение микропреподавания (проигрывание в условиях студенческой аудитории отдельных этапов уроков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начальной школе).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дисциплины «Методика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освоение дисциплины «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6A1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изучения таких дисциплин как: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Вариативные 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концепции развития речи младших школьников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E56E6" w:rsidRPr="005E56E6" w:rsidRDefault="003C6A1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«Методика начального обучения 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для подготовки к производственной (педагогической в начальном общем образовании) практике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5E56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подготовка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к обучению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 </w:t>
      </w: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(ФГОС) и программами по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знаний об организации и методике обучения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со способами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диагностики уровня освоения обучающихся начальных классов содержания программы по </w:t>
      </w:r>
      <w:r w:rsidR="00540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помощью стандартных предметных заданий.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5E56E6" w:rsidRPr="005E56E6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ФГОС по русскому языку для начальной школы и методики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программы начального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занятий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уроков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чтения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задания.</w:t>
            </w:r>
          </w:p>
          <w:p w:rsidR="005E56E6" w:rsidRPr="005E56E6" w:rsidRDefault="00EB2BB7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Микро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преподавание</w:t>
            </w:r>
            <w:r w:rsidR="005E56E6"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E56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E56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5E56E6" w:rsidRPr="005E56E6" w:rsidTr="00AF552D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56E6" w:rsidRPr="005E56E6" w:rsidTr="00AF552D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40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методика обучения </w:t>
            </w:r>
            <w:r w:rsidR="0054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начального общего образования по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Методическая система обучения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обучения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F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Методика формирования навыка чтения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0F2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Навык чтения, его качества, этапы становления.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работы над правильностью и беглостью чтения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AF552D">
        <w:trPr>
          <w:trHeight w:val="855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552D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Методика работы над осознанностью и выразительностью чтения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F552D" w:rsidRPr="005E56E6" w:rsidTr="00AF552D">
        <w:trPr>
          <w:trHeight w:val="234"/>
        </w:trPr>
        <w:tc>
          <w:tcPr>
            <w:tcW w:w="45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AF552D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Методика работы с произведениями на уроках литературного чтения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урока литературного чтения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E56E6" w:rsidRPr="005E56E6" w:rsidTr="000738DB">
        <w:trPr>
          <w:trHeight w:val="57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6E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етодика работы над произведениями различных жанров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738DB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Default="000738DB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3.3 Развитие читательских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умений при работе с информационными текстами</w:t>
            </w:r>
            <w:r w:rsidR="009F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5873" w:rsidRPr="005E56E6" w:rsidRDefault="00925873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925873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5E56E6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5E56E6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925873" w:rsidRDefault="0092587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25873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5E56E6" w:rsidRPr="005E56E6" w:rsidTr="00AF552D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0F2343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E56E6" w:rsidRPr="005E56E6" w:rsidRDefault="005E56E6" w:rsidP="005E5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дискуссия, мозговой штурм, деловая игра (микропреподавание), анализ учебников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начальной школы,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методических задач, создание "методической копилки", разработка конспектов уроков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этапов.</w:t>
      </w:r>
    </w:p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</w:p>
    <w:p w:rsidR="005E56E6" w:rsidRPr="002C0255" w:rsidRDefault="005E56E6" w:rsidP="002C02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5233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964"/>
      </w:tblGrid>
      <w:tr w:rsidR="00C11228" w:rsidRPr="00CF5D52" w:rsidTr="001F392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разноуровневых дифференцированных заданий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"Анализ учебников литературного чтения в различных УМК.»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работы с качествами чтения"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186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использованию приёмов навыка чтения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качествами чтения (по выбору)",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при работе с интонационными средствами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"Основные приемы подготовки к восприятию".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темам "Виды анализа художественного произведения"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темам "Основные этапы урока литературного чтения"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«Методика работы с разными жанрами на уроках литературного 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чтения»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626F" w:rsidRPr="00CF5D52" w:rsidRDefault="003148D8" w:rsidP="006862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8626F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Должны быть целые числа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11228" w:rsidRPr="00CF5D52" w:rsidTr="001F3924">
        <w:trPr>
          <w:trHeight w:val="214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литературному чтению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разделам 1-3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081C69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литературного чтения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раз за семестр)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 преподавание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11228" w:rsidRPr="005E56E6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5E56E6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233F1" w:rsidRPr="00AB6598" w:rsidRDefault="005233F1" w:rsidP="005233F1">
      <w:pPr>
        <w:numPr>
          <w:ilvl w:val="0"/>
          <w:numId w:val="7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Pr="003D47B2">
        <w:t xml:space="preserve"> </w:t>
      </w:r>
      <w:hyperlink r:id="rId18" w:history="1">
        <w:r w:rsidRPr="005C4101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https://biblio-online.ru/book/metodika-obucheniya-russkomu-yazyku-i-literaturnomu-chteniyu-385640</w:t>
        </w:r>
      </w:hyperlink>
    </w:p>
    <w:p w:rsidR="005233F1" w:rsidRPr="00AB6598" w:rsidRDefault="005233F1" w:rsidP="005233F1">
      <w:pPr>
        <w:pStyle w:val="a5"/>
        <w:numPr>
          <w:ilvl w:val="0"/>
          <w:numId w:val="7"/>
        </w:numPr>
        <w:tabs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6598">
        <w:rPr>
          <w:rFonts w:ascii="Times New Roman" w:hAnsi="Times New Roman" w:cs="Times New Roman"/>
          <w:sz w:val="24"/>
          <w:szCs w:val="24"/>
        </w:rPr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</w:t>
      </w:r>
      <w:hyperlink r:id="rId19" w:history="1">
        <w:r w:rsidRPr="00AB6598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http://biblioclub.ru/index.php?page=book&amp;id=83377</w:t>
        </w:r>
      </w:hyperlink>
      <w:r w:rsidRPr="00AB6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Default="005233F1" w:rsidP="005233F1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85B">
        <w:rPr>
          <w:rFonts w:ascii="Times New Roman" w:hAnsi="Times New Roman" w:cs="Times New Roman"/>
          <w:sz w:val="24"/>
          <w:szCs w:val="24"/>
        </w:rPr>
        <w:t xml:space="preserve">Технологии и методики обучения литературе : учебное пособие для бакалавров / В.А. Коханова, М.П. Жигалова, Е.Ю. Колышева, Н.С. 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</w:t>
      </w:r>
      <w:hyperlink r:id="rId20" w:history="1">
        <w:r w:rsidRPr="0040185B">
          <w:rPr>
            <w:rStyle w:val="a8"/>
            <w:rFonts w:ascii="Times New Roman" w:hAnsi="Times New Roman" w:cs="Times New Roman"/>
            <w:sz w:val="24"/>
            <w:szCs w:val="24"/>
          </w:rPr>
          <w:t>http://biblioclub.ru/index.php?page=book&amp;id=482644</w:t>
        </w:r>
      </w:hyperlink>
      <w:r w:rsidRPr="004018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3F1" w:rsidRPr="005233F1" w:rsidRDefault="005233F1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Бойкина, М.В. Контроль и оценка результатов обучения в начальной школе : методические рекомендации / М.В. Бойкина, Ю.И. Глаголева. - Санкт-Петербург : КАРО, </w:t>
      </w:r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2016. - 128 с. : ил. - ISBN 978-5-9925-1120-8 ; То же [Электронный ресурс]. - URL: </w:t>
      </w:r>
      <w:hyperlink r:id="rId21" w:history="1">
        <w:r w:rsidRPr="00AB6598">
          <w:rPr>
            <w:rStyle w:val="a8"/>
            <w:rFonts w:ascii="Times New Roman" w:eastAsia="Times New Roman" w:hAnsi="Times New Roman" w:cs="Times New Roman"/>
            <w:sz w:val="24"/>
            <w:szCs w:val="24"/>
          </w:rPr>
          <w:t>http://biblioclub.ru/index.php?page=book&amp;id=461765</w:t>
        </w:r>
      </w:hyperlink>
      <w:r w:rsidRPr="00AB65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33F1" w:rsidRPr="005E56E6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5233F1" w:rsidRDefault="005233F1" w:rsidP="005233F1">
      <w:pPr>
        <w:numPr>
          <w:ilvl w:val="0"/>
          <w:numId w:val="8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5233F1" w:rsidRPr="005233F1" w:rsidRDefault="005233F1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56E6" w:rsidRPr="005E56E6" w:rsidRDefault="005E56E6" w:rsidP="00523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417E3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0417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</w:p>
    <w:p w:rsidR="000417E3" w:rsidRPr="000417E3" w:rsidRDefault="000417E3" w:rsidP="000417E3">
      <w:r w:rsidRPr="000417E3">
        <w:t xml:space="preserve"> </w:t>
      </w:r>
      <w:r w:rsidR="002217B5" w:rsidRPr="004967EA">
        <w:rPr>
          <w:rFonts w:ascii="Arial" w:hAnsi="Arial" w:cs="Arial"/>
          <w:color w:val="000000"/>
          <w:sz w:val="23"/>
          <w:szCs w:val="23"/>
        </w:rPr>
        <w:t>https://edu.mininuniver.ru/course/view.php?id=1037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2" w:tooltip="Харинова (Щукарёва) Александра Сергеевна&#10;    Преподаватель&#10;    Ульяновская область" w:history="1"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="00041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0417E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6E6" w:rsidRPr="005E56E6" w:rsidRDefault="005E56E6" w:rsidP="005E56E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5E56E6" w:rsidRDefault="00CA71C9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23" w:history="1"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A16F4A" w:rsidRPr="005E56E6" w:rsidRDefault="00A16F4A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5E56E6" w:rsidRPr="000E21D8" w:rsidRDefault="00BC7F04" w:rsidP="000E2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литературного образования младших школьников»</w:t>
      </w:r>
    </w:p>
    <w:p w:rsidR="000E21D8" w:rsidRPr="000E21D8" w:rsidRDefault="000E21D8" w:rsidP="000E21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Освоение дисциплины позволит </w:t>
      </w:r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методическими концепциями и подходами, предусмотренными в вариативных программах и УМК (учебно-методических комплектах)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программами и учебниками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E21D8" w:rsidRPr="000E21D8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BB35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образования по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подходов к обучению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 w:rsidR="0074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 w:rsidR="00D36F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E21D8" w:rsidRPr="000E21D8" w:rsidTr="001F392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21D8" w:rsidRPr="000E21D8" w:rsidTr="001F392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F3924" w:rsidRPr="000E21D8" w:rsidTr="001F392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программы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Концептуальные основы вариативных программ и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разделами программы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F392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в вариативных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25873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0E21D8" w:rsidRDefault="00925873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Pr="000E21D8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Pr="000E21D8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5873" w:rsidRDefault="0092587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E21D8" w:rsidRPr="000E21D8" w:rsidTr="001F392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0F234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D2078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E21D8" w:rsidRPr="000E21D8" w:rsidRDefault="000E21D8" w:rsidP="000E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по </w:t>
      </w:r>
      <w:r w:rsidR="006109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CA7AE0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Рейтинг-план </w:t>
      </w:r>
    </w:p>
    <w:tbl>
      <w:tblPr>
        <w:tblW w:w="4796" w:type="pct"/>
        <w:tblLayout w:type="fixed"/>
        <w:tblLook w:val="000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425493" w:rsidRPr="00CF5D52" w:rsidTr="00D97A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упражнений из вариативных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081C69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B638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1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493" w:rsidRPr="000E21D8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62330D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A4B" w:rsidRDefault="004A7A4B" w:rsidP="004A7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2.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4A7A4B" w:rsidRPr="005E56E6" w:rsidRDefault="004A7A4B" w:rsidP="004A7A4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8846B3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4A7A4B" w:rsidRPr="008846B3" w:rsidRDefault="008846B3" w:rsidP="00884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8846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Default="000E21D8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5689" w:rsidRPr="009156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4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21D8" w:rsidRPr="000E21D8" w:rsidRDefault="000E21D8" w:rsidP="000E21D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E21D8" w:rsidRPr="000E21D8" w:rsidRDefault="00CA71C9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5" w:history="1"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4B" w:rsidRDefault="004A7A4B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ПРОГРАММА ДИСЦИПЛИНЫ</w:t>
      </w:r>
    </w:p>
    <w:p w:rsidR="000E21D8" w:rsidRDefault="000E21D8" w:rsidP="00E87B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обучения</w:t>
      </w:r>
      <w:r w:rsid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литературному чтению в начальной школе»</w:t>
      </w:r>
    </w:p>
    <w:p w:rsidR="00E87BE7" w:rsidRPr="00E87BE7" w:rsidRDefault="00E87BE7" w:rsidP="00343F9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литературному чтению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школе» относится к дисциплинам по выбору. О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знакомство с вариативными технологическими подходами, которые реализуются в различных курсах начального образования по русскому языку.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технологий достижения предметных и метапредметных результатов в процессе обучения младших школьников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 w:rsidR="0000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 w:rsidR="00001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школе» относится к дисциплинам по выбору. Для ее изучения необходимо освоение дисциплины «</w:t>
      </w:r>
      <w:r w:rsidR="000010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010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87BE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технологическими подходами, реализуемыми в вариативных курсах начального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филологич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еского образования.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ознакомление с технологиями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930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</w:rPr>
        <w:t>курсах начального филологического образования;</w:t>
      </w:r>
    </w:p>
    <w:p w:rsidR="00E87BE7" w:rsidRPr="00E87BE7" w:rsidRDefault="00433634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ознакомление с технологиями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реализации ФГОС (Федерального государственного образовательного стандарта) в вариативных в вариативных УМК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>- создание условий для освоения технологических приемов формирования универсальных учебных действий у младших школьников средствами филологического содержания;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E87BE7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ехнологиями о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ценки достижения планируемых результатов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E87BE7" w:rsidRPr="00E87BE7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технологических подходов к обучению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 начального филологического образования</w:t>
            </w:r>
          </w:p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на основе реализации технологического подхода и ФГОС НОО </w:t>
            </w:r>
          </w:p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ПК-9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обсуждении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изучаемых вопросов на практических занятиях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87BE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87BE7" w:rsidRPr="00E87BE7" w:rsidTr="00E87BE7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87BE7" w:rsidRPr="00E87BE7" w:rsidTr="00E87BE7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реализации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Технологии обучения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</w:t>
            </w: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Технологии реализация ФГОС НОО в вариативных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в вариативных УМК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25349F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Технологии о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ценки достижения планируемых результатов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25349F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87BE7" w:rsidRPr="00E87BE7" w:rsidTr="00E87BE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92587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925873" w:rsidP="0092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87BE7" w:rsidRPr="00E87BE7" w:rsidRDefault="00E87BE7" w:rsidP="00E87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студентов, выполнение аналитических и конструктивных заданий в малых группах, деловая игра (микропреподавание), анализ вариативных учебников </w:t>
      </w:r>
      <w:r w:rsidR="00572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классов, посещение и анализ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</w:p>
    <w:p w:rsidR="00E87BE7" w:rsidRPr="00E87BE7" w:rsidRDefault="00E87BE7" w:rsidP="00E87B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AD3C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011"/>
        <w:gridCol w:w="1421"/>
        <w:gridCol w:w="964"/>
        <w:gridCol w:w="1101"/>
        <w:gridCol w:w="828"/>
        <w:gridCol w:w="954"/>
      </w:tblGrid>
      <w:tr w:rsidR="00343F95" w:rsidRPr="00CF5D52" w:rsidTr="00993A4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271C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7C089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литературному чтению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литературное чтение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3F95" w:rsidRPr="00E87BE7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62330D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87BE7" w:rsidRPr="00E87BE7" w:rsidRDefault="007C0894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024D" w:rsidRDefault="007A024D" w:rsidP="007A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7A024D" w:rsidRPr="005E56E6" w:rsidRDefault="007A024D" w:rsidP="007A024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Литвинко Ф.М. Методика преподавания русского языка в школе [Электронный ресурс]: учебное пособие/ Литвинко Ф.М.— Электрон. текстовые данные.— Минск: 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Вышэйшая школа, 2015.— 448 c.— Режим доступа: http://www.iprbookshop.ru/48009.html.— ЭБС «IPRbooks»</w:t>
      </w:r>
    </w:p>
    <w:p w:rsidR="00AD3C48" w:rsidRPr="00AD3C48" w:rsidRDefault="00AD3C48" w:rsidP="00AD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AD3C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53E2E" w:rsidRPr="00353E2E" w:rsidRDefault="00E87BE7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85E74" w:rsidRPr="00585E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6" w:tooltip="Харинова (Щукарёва) Александра Сергеевна&#10;    Преподаватель&#10;    Ульяновская область" w:history="1"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7BE7" w:rsidRPr="00E87BE7" w:rsidRDefault="00E87BE7" w:rsidP="00E87BE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lastRenderedPageBreak/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87BE7" w:rsidRDefault="00CA71C9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27" w:history="1"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DD4128" w:rsidRDefault="00DD412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4128" w:rsidRPr="000E21D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DD4128" w:rsidRPr="00DD412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41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развития речи младших школьников»</w:t>
      </w:r>
    </w:p>
    <w:p w:rsidR="006A1976" w:rsidRPr="000E21D8" w:rsidRDefault="006A1976" w:rsidP="006A197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</w:t>
      </w:r>
      <w:r>
        <w:rPr>
          <w:rFonts w:ascii="Times New Roman" w:eastAsia="Times New Roman" w:hAnsi="Times New Roman" w:cs="Times New Roman"/>
          <w:sz w:val="24"/>
          <w:szCs w:val="24"/>
        </w:rPr>
        <w:t>концепциями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6A1976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ОР.1-5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обсуждении изучаемых вопросов на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занятиях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6A1976" w:rsidRPr="000E21D8" w:rsidTr="007C089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1976" w:rsidRPr="000E21D8" w:rsidTr="007C089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C0894" w:rsidRPr="000E21D8" w:rsidTr="007C089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концепции 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C089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концепциях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D20783" w:rsidP="00253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25349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A1976" w:rsidRPr="000E21D8" w:rsidTr="007C089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25349F" w:rsidP="00253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D20783" w:rsidP="00057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253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D2078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A1976" w:rsidRPr="000E21D8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A1976" w:rsidRPr="000E21D8" w:rsidRDefault="006A1976" w:rsidP="006A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6A1976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0A28" w:rsidRPr="000E21D8" w:rsidRDefault="00510A28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2C0255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92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6A1976" w:rsidRPr="00CF5D52" w:rsidTr="00A026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</w:t>
            </w:r>
            <w:r w:rsidR="00FE7555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упражнений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E56D00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2E3CC4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развитию речи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D76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</w:t>
            </w:r>
            <w:r w:rsidR="00D7607D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6424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CC4" w:rsidRPr="000E21D8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62330D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FF5396" w:rsidRDefault="006A1976" w:rsidP="001D1C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Методика обучения русскому языку и литературному чтению: учебник и прак-тикум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ISBN 978-5-9765-0917-7 ; То же [Электронный ресурс]. - URL: http://biblioclub.ru/index.php?page=book&amp;id=482644 </w:t>
      </w:r>
    </w:p>
    <w:p w:rsid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2.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793715" w:rsidRPr="00793715" w:rsidRDefault="00793715" w:rsidP="007937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7937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E1362" w:rsidRDefault="006A1976" w:rsidP="008E1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8E13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F5396"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8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</w:tc>
      </w:tr>
    </w:tbl>
    <w:p w:rsidR="00510A28" w:rsidRDefault="00510A28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Оборудование учебного кабинета: учебники </w:t>
      </w:r>
      <w:r w:rsidR="00BD298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1976" w:rsidRPr="000E21D8" w:rsidRDefault="006A1976" w:rsidP="006A197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6A1976" w:rsidRPr="000E21D8" w:rsidRDefault="00CA71C9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9" w:history="1"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Default="00CA7AE0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D62BF" w:rsidRPr="000D62BF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«Технологии развития речи младших школьников»</w:t>
      </w:r>
    </w:p>
    <w:p w:rsidR="000D62BF" w:rsidRPr="000E21D8" w:rsidRDefault="000D62BF" w:rsidP="000D62B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методическими подходами,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Освоение дисциплины позволит </w:t>
      </w:r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обучающимся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4D7C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64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</w:t>
      </w:r>
      <w:r w:rsidR="00164D7C">
        <w:rPr>
          <w:rFonts w:ascii="Times New Roman" w:eastAsia="Times New Roman" w:hAnsi="Times New Roman" w:cs="Times New Roman"/>
          <w:sz w:val="24"/>
          <w:szCs w:val="24"/>
        </w:rPr>
        <w:t xml:space="preserve">технологиями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D62BF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D7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</w:t>
            </w:r>
            <w:r w:rsidR="00D760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</w:p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ОР.2-6</w:t>
            </w:r>
            <w:r w:rsidR="000D62BF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D62BF" w:rsidRPr="000E21D8" w:rsidTr="005320C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62BF" w:rsidRPr="000E21D8" w:rsidTr="005320C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20CB" w:rsidRPr="000E21D8" w:rsidTr="005320CB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Основные технологии </w:t>
            </w: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2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20CB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2. Реализация ФГОС НОО при реализации технологий развития 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bookmarkStart w:id="1" w:name="_GoBack"/>
            <w:bookmarkEnd w:id="1"/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D62BF" w:rsidRPr="000E21D8" w:rsidTr="005320CB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982FA6" w:rsidP="00982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D62BF" w:rsidRPr="000E21D8" w:rsidRDefault="000D62BF" w:rsidP="000D62B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D62BF" w:rsidRPr="000E21D8" w:rsidRDefault="000D62BF" w:rsidP="000D62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выполнение аналитических и конструктивных заданий в малых группах, деловая игра (микропреподавание),  решение методических задач, создание "методической копилки", разработка конспектов уроков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0D62BF" w:rsidRPr="00CA7AE0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292CB8" w:rsidRPr="00CF5D52" w:rsidTr="0073490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ЭИОС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заданий по развитию речи компетентностного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73490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92CB8" w:rsidRPr="000E21D8" w:rsidTr="0073490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62330D" w:rsidRDefault="00292CB8" w:rsidP="00734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62BF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B0CA1" w:rsidRPr="002B0CA1" w:rsidRDefault="001D1CC9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2B0CA1"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Методика обучения русскому языку и литер</w:t>
      </w:r>
      <w:r w:rsid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атурному чтению: учебник и прак</w:t>
      </w:r>
      <w:r w:rsidR="002B0CA1"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тикум для академического бакалавриата / под ред. Т. И. Зиновьевой. — М. : Издатель-ство Юрайт, 2016. — 468 с. — Серия : Бакалавр. Академический курс. Режим доступа: https://biblio-online.ru/book/metodika-obucheniya-russkomu-yazyku-i-literaturnomu-chteniyu-385640</w:t>
      </w:r>
    </w:p>
    <w:p w:rsidR="002B0CA1" w:rsidRPr="002B0CA1" w:rsidRDefault="002B0CA1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Теоретические основы и методика филологического образования младших школьников : учебное пособие / авт.-сост. Н.В. Багичева, М.Л. Кусова, Е.И. Плотникова, С.В. Плотникова и др. - 4-е изд., стер. - Москва : Издательство «Флинта», 2016. - 273 с. : ил. - ISBN 978-5-9765-0981-8 ; То же [Электронный ресурс]. - URL: http://biblioclub.ru/index.php?page=book&amp;id=83377 </w:t>
      </w:r>
    </w:p>
    <w:p w:rsidR="001D1CC9" w:rsidRPr="001D1CC9" w:rsidRDefault="002B0CA1" w:rsidP="002B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Технологии и методики обучения литературе : учебное пособие для бакалавров / В.А. Коханова, М.П. Жигалова, Е.Ю. Колышева, Н.С. Михайлова ; ред. В.А. Коханова. - 2-е изд., стер. - Москва : Издательство «Флинта», 2016. - 250 с. : табл. - Библиогр. в кн. - </w:t>
      </w:r>
      <w:r w:rsidRPr="002B0C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ISBN 978-5-9765-0917-7 ; То же [Электронный ресурс]. - URL: http://biblioclub.ru/index.php?page=book&amp;id=482644 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Бойкина, М.В. Контроль и оценка результатов обучения в начальной школе : методические рекомендации / М.В. Бойкина, Ю.И. Глаголева. - Санкт-Петербург : КАРО, 2016. - 128 с. : ил. - ISBN 978-5-9925-1120-8 ; То же [Электронный ресурс]. - URL: http://biblioclub.ru/index.php?page=book&amp;id=461765 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Учеб.пособие. - Нижний Новгород: НГПУ, 2009.</w:t>
      </w:r>
    </w:p>
    <w:p w:rsidR="00E25F76" w:rsidRPr="00E25F76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Литвинко Ф.М. Методика преподавания русского языка в школе [Электронный ресурс]: учебное пособие/ Литвинко Ф.М.— Электрон. текстовые данные.— Минск: Вышэйшая школа, 2015.— 448 c.— Режим доступа: http://www.iprbookshop.ru/48009.html.— ЭБС «IPRbooks»</w:t>
      </w:r>
    </w:p>
    <w:p w:rsidR="001D1CC9" w:rsidRPr="001D1CC9" w:rsidRDefault="00E25F76" w:rsidP="00E25F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E25F7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Урал. гос. пед. ун-т. – Электрон. дан. – Екатеринбург 2017.- Режим доступа: http://elar.uspu.ru/bitstream/uspu/7499/1/uch00210.pdf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F5948" w:rsidRDefault="000D62BF" w:rsidP="007F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7F59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E73A2" w:rsidRPr="004E73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30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(Щукарёва) Александра Сергеевна</w:t>
              </w:r>
            </w:hyperlink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Зиновьева Т.И., Курлыгина О.Е., Трегубова Л.С. Практикум по методике обучения русскому языку в начальных классах.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Академия, 2007. — 304 с.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7F594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2BF" w:rsidRPr="000E21D8" w:rsidRDefault="000D62BF" w:rsidP="000D62B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D20783" w:rsidRPr="002234FA" w:rsidRDefault="00D20783" w:rsidP="00D2078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34FA">
        <w:rPr>
          <w:rFonts w:ascii="Times New Roman" w:hAnsi="Times New Roman"/>
          <w:bCs/>
          <w:sz w:val="24"/>
          <w:szCs w:val="24"/>
          <w:lang w:eastAsia="ru-RU"/>
        </w:rPr>
        <w:t>Dr. Web Dekstop Security Suite, K3WinRAR Standard Licence - для юридичесих лиц, "Антиплагиат.ВУЗ"(интернет версия), ABBYY FineReader 14 Business, OpenOffice, WinDjView, AIMP, Google Chrome, YandexBrowser, Звуковой редактор Audacity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ЭБС «Университетская библиотека онлайн»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 mon.gov.ru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D62BF" w:rsidRPr="000E21D8" w:rsidRDefault="00CA71C9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31" w:history="1"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Мининского университета</w:t>
      </w:r>
    </w:p>
    <w:p w:rsidR="000D62BF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5E56E6" w:rsidRDefault="00CA7AE0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CA7AE0" w:rsidRDefault="00CA7AE0" w:rsidP="00CA7A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CA7AE0" w:rsidRPr="00CA7AE0" w:rsidRDefault="00CA7AE0" w:rsidP="00CA7AE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A7AE0" w:rsidRPr="00CA7AE0" w:rsidRDefault="00CA7AE0" w:rsidP="00CA7AE0">
      <w:pPr>
        <w:tabs>
          <w:tab w:val="left" w:pos="1320"/>
        </w:tabs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CA7AE0" w:rsidRPr="00CA7AE0" w:rsidRDefault="00CA71C9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A7AE0" w:rsidRPr="00CA7AE0" w:rsidRDefault="00CA71C9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A7AE0" w:rsidRPr="00CA7AE0" w:rsidRDefault="00CA71C9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A7AE0" w:rsidRPr="00CA7AE0" w:rsidRDefault="00CA71C9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8"/>
        </w:rPr>
      </w:pPr>
      <w:r w:rsidRPr="00CA7AE0">
        <w:rPr>
          <w:rFonts w:ascii="Times New Roman" w:eastAsia="Times New Roman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A7AE0" w:rsidRPr="00CA7AE0" w:rsidRDefault="00CA7AE0" w:rsidP="00CA7AE0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D62BF" w:rsidRPr="005E56E6" w:rsidRDefault="000D62BF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62BF" w:rsidRPr="005E56E6" w:rsidSect="0076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61" w:rsidRDefault="003F6561">
      <w:pPr>
        <w:spacing w:after="0" w:line="240" w:lineRule="auto"/>
      </w:pPr>
      <w:r>
        <w:separator/>
      </w:r>
    </w:p>
  </w:endnote>
  <w:endnote w:type="continuationSeparator" w:id="0">
    <w:p w:rsidR="003F6561" w:rsidRDefault="003F6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19" w:rsidRDefault="00CA71C9">
    <w:pPr>
      <w:pStyle w:val="a3"/>
      <w:jc w:val="right"/>
    </w:pPr>
    <w:r>
      <w:fldChar w:fldCharType="begin"/>
    </w:r>
    <w:r w:rsidR="00DB2319">
      <w:instrText xml:space="preserve"> PAGE   \* MERGEFORMAT </w:instrText>
    </w:r>
    <w:r>
      <w:fldChar w:fldCharType="separate"/>
    </w:r>
    <w:r w:rsidR="00462FA7">
      <w:rPr>
        <w:noProof/>
      </w:rPr>
      <w:t>2</w:t>
    </w:r>
    <w:r>
      <w:rPr>
        <w:noProof/>
      </w:rPr>
      <w:fldChar w:fldCharType="end"/>
    </w:r>
  </w:p>
  <w:p w:rsidR="00DB2319" w:rsidRDefault="00DB23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61" w:rsidRDefault="003F6561">
      <w:pPr>
        <w:spacing w:after="0" w:line="240" w:lineRule="auto"/>
      </w:pPr>
      <w:r>
        <w:separator/>
      </w:r>
    </w:p>
  </w:footnote>
  <w:footnote w:type="continuationSeparator" w:id="0">
    <w:p w:rsidR="003F6561" w:rsidRDefault="003F6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155CD9"/>
    <w:multiLevelType w:val="multilevel"/>
    <w:tmpl w:val="90EE8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37683A"/>
    <w:multiLevelType w:val="hybridMultilevel"/>
    <w:tmpl w:val="623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A098D"/>
    <w:multiLevelType w:val="multilevel"/>
    <w:tmpl w:val="38C8C3B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23F066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2BA87FC0"/>
    <w:multiLevelType w:val="hybridMultilevel"/>
    <w:tmpl w:val="3F14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D519A"/>
    <w:multiLevelType w:val="hybridMultilevel"/>
    <w:tmpl w:val="7822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024C1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75219B"/>
    <w:multiLevelType w:val="hybridMultilevel"/>
    <w:tmpl w:val="DD00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AC1E0E"/>
    <w:multiLevelType w:val="hybridMultilevel"/>
    <w:tmpl w:val="5DA4D1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222EC3"/>
    <w:multiLevelType w:val="hybridMultilevel"/>
    <w:tmpl w:val="703878F2"/>
    <w:lvl w:ilvl="0" w:tplc="EC24C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41DE0"/>
    <w:multiLevelType w:val="hybridMultilevel"/>
    <w:tmpl w:val="897CBE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>
    <w:nsid w:val="59B40848"/>
    <w:multiLevelType w:val="hybridMultilevel"/>
    <w:tmpl w:val="67800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95B2085"/>
    <w:multiLevelType w:val="hybridMultilevel"/>
    <w:tmpl w:val="AE7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5066C"/>
    <w:multiLevelType w:val="hybridMultilevel"/>
    <w:tmpl w:val="A938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C2D8C"/>
    <w:multiLevelType w:val="hybridMultilevel"/>
    <w:tmpl w:val="DA84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9B069F"/>
    <w:multiLevelType w:val="hybridMultilevel"/>
    <w:tmpl w:val="CBBA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B4AE8"/>
    <w:multiLevelType w:val="hybridMultilevel"/>
    <w:tmpl w:val="64AA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3FCF"/>
    <w:multiLevelType w:val="hybridMultilevel"/>
    <w:tmpl w:val="1D26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7"/>
  </w:num>
  <w:num w:numId="5">
    <w:abstractNumId w:val="3"/>
  </w:num>
  <w:num w:numId="6">
    <w:abstractNumId w:val="13"/>
  </w:num>
  <w:num w:numId="7">
    <w:abstractNumId w:val="9"/>
  </w:num>
  <w:num w:numId="8">
    <w:abstractNumId w:val="8"/>
  </w:num>
  <w:num w:numId="9">
    <w:abstractNumId w:val="4"/>
  </w:num>
  <w:num w:numId="10">
    <w:abstractNumId w:val="20"/>
  </w:num>
  <w:num w:numId="11">
    <w:abstractNumId w:val="14"/>
  </w:num>
  <w:num w:numId="12">
    <w:abstractNumId w:val="19"/>
  </w:num>
  <w:num w:numId="13">
    <w:abstractNumId w:val="2"/>
  </w:num>
  <w:num w:numId="14">
    <w:abstractNumId w:val="16"/>
  </w:num>
  <w:num w:numId="15">
    <w:abstractNumId w:val="5"/>
  </w:num>
  <w:num w:numId="16">
    <w:abstractNumId w:val="11"/>
  </w:num>
  <w:num w:numId="17">
    <w:abstractNumId w:val="18"/>
  </w:num>
  <w:num w:numId="18">
    <w:abstractNumId w:val="15"/>
  </w:num>
  <w:num w:numId="19">
    <w:abstractNumId w:val="6"/>
  </w:num>
  <w:num w:numId="20">
    <w:abstractNumId w:val="10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09"/>
    <w:rsid w:val="00000D24"/>
    <w:rsid w:val="00001016"/>
    <w:rsid w:val="000040C3"/>
    <w:rsid w:val="00035330"/>
    <w:rsid w:val="000417E3"/>
    <w:rsid w:val="000431AA"/>
    <w:rsid w:val="00050680"/>
    <w:rsid w:val="00057B77"/>
    <w:rsid w:val="00065AD5"/>
    <w:rsid w:val="000738DB"/>
    <w:rsid w:val="00081C69"/>
    <w:rsid w:val="00095B71"/>
    <w:rsid w:val="000C09CA"/>
    <w:rsid w:val="000C7C6B"/>
    <w:rsid w:val="000D62BF"/>
    <w:rsid w:val="000E1AC6"/>
    <w:rsid w:val="000E21D4"/>
    <w:rsid w:val="000E21D8"/>
    <w:rsid w:val="000F2343"/>
    <w:rsid w:val="000F413E"/>
    <w:rsid w:val="000F55D7"/>
    <w:rsid w:val="000F784D"/>
    <w:rsid w:val="00123CA2"/>
    <w:rsid w:val="001241A2"/>
    <w:rsid w:val="001311E1"/>
    <w:rsid w:val="0015105D"/>
    <w:rsid w:val="00154BAC"/>
    <w:rsid w:val="0016133E"/>
    <w:rsid w:val="00164D7C"/>
    <w:rsid w:val="00172844"/>
    <w:rsid w:val="00176BB6"/>
    <w:rsid w:val="0018761D"/>
    <w:rsid w:val="001D1CC9"/>
    <w:rsid w:val="001E01E8"/>
    <w:rsid w:val="001F0FB2"/>
    <w:rsid w:val="001F3924"/>
    <w:rsid w:val="00216537"/>
    <w:rsid w:val="002216B1"/>
    <w:rsid w:val="002217B5"/>
    <w:rsid w:val="0025349F"/>
    <w:rsid w:val="00281CC0"/>
    <w:rsid w:val="00292CB8"/>
    <w:rsid w:val="0029536D"/>
    <w:rsid w:val="002A0B66"/>
    <w:rsid w:val="002B0CA1"/>
    <w:rsid w:val="002C0255"/>
    <w:rsid w:val="002C54D1"/>
    <w:rsid w:val="002E3CC4"/>
    <w:rsid w:val="002E5D49"/>
    <w:rsid w:val="002E7CF7"/>
    <w:rsid w:val="002F4E48"/>
    <w:rsid w:val="00307718"/>
    <w:rsid w:val="003148D8"/>
    <w:rsid w:val="00333283"/>
    <w:rsid w:val="00343F95"/>
    <w:rsid w:val="0035093D"/>
    <w:rsid w:val="003531AE"/>
    <w:rsid w:val="00353E2E"/>
    <w:rsid w:val="003738B9"/>
    <w:rsid w:val="003B40FA"/>
    <w:rsid w:val="003C6A16"/>
    <w:rsid w:val="003D37BD"/>
    <w:rsid w:val="003D47B2"/>
    <w:rsid w:val="003F6561"/>
    <w:rsid w:val="00425493"/>
    <w:rsid w:val="0042573B"/>
    <w:rsid w:val="00433634"/>
    <w:rsid w:val="00443A96"/>
    <w:rsid w:val="00445C55"/>
    <w:rsid w:val="00462FA7"/>
    <w:rsid w:val="00480CAE"/>
    <w:rsid w:val="004910E8"/>
    <w:rsid w:val="004A1290"/>
    <w:rsid w:val="004A7A4B"/>
    <w:rsid w:val="004E020E"/>
    <w:rsid w:val="004E28CE"/>
    <w:rsid w:val="004E73A2"/>
    <w:rsid w:val="0050086B"/>
    <w:rsid w:val="00510A28"/>
    <w:rsid w:val="005233F1"/>
    <w:rsid w:val="005320CB"/>
    <w:rsid w:val="00540A7C"/>
    <w:rsid w:val="00542209"/>
    <w:rsid w:val="005660D0"/>
    <w:rsid w:val="00572A35"/>
    <w:rsid w:val="005844D7"/>
    <w:rsid w:val="00585E74"/>
    <w:rsid w:val="005C6029"/>
    <w:rsid w:val="005E19C1"/>
    <w:rsid w:val="005E56E6"/>
    <w:rsid w:val="005E7D8D"/>
    <w:rsid w:val="00610981"/>
    <w:rsid w:val="006127A5"/>
    <w:rsid w:val="006167A6"/>
    <w:rsid w:val="0062330D"/>
    <w:rsid w:val="0062406D"/>
    <w:rsid w:val="006424CB"/>
    <w:rsid w:val="006475EF"/>
    <w:rsid w:val="0067218F"/>
    <w:rsid w:val="0068626F"/>
    <w:rsid w:val="006A1976"/>
    <w:rsid w:val="006B6AD7"/>
    <w:rsid w:val="006E73B8"/>
    <w:rsid w:val="006F196A"/>
    <w:rsid w:val="006F5413"/>
    <w:rsid w:val="00734909"/>
    <w:rsid w:val="007438CE"/>
    <w:rsid w:val="0075618B"/>
    <w:rsid w:val="00763280"/>
    <w:rsid w:val="0076635D"/>
    <w:rsid w:val="00766B04"/>
    <w:rsid w:val="00772913"/>
    <w:rsid w:val="007803CE"/>
    <w:rsid w:val="00785238"/>
    <w:rsid w:val="00793715"/>
    <w:rsid w:val="007A024D"/>
    <w:rsid w:val="007C0894"/>
    <w:rsid w:val="007F083D"/>
    <w:rsid w:val="007F5948"/>
    <w:rsid w:val="00842CCC"/>
    <w:rsid w:val="0085768D"/>
    <w:rsid w:val="0087200C"/>
    <w:rsid w:val="008846B3"/>
    <w:rsid w:val="00893486"/>
    <w:rsid w:val="00894C2F"/>
    <w:rsid w:val="008A26D8"/>
    <w:rsid w:val="008A42FB"/>
    <w:rsid w:val="008A7609"/>
    <w:rsid w:val="008D205C"/>
    <w:rsid w:val="008D271C"/>
    <w:rsid w:val="008D7CBF"/>
    <w:rsid w:val="008E1362"/>
    <w:rsid w:val="00915689"/>
    <w:rsid w:val="00915DA0"/>
    <w:rsid w:val="00925873"/>
    <w:rsid w:val="00930F52"/>
    <w:rsid w:val="00964F4C"/>
    <w:rsid w:val="00977CB5"/>
    <w:rsid w:val="00982FA6"/>
    <w:rsid w:val="00993A49"/>
    <w:rsid w:val="009C7A2A"/>
    <w:rsid w:val="009E5A59"/>
    <w:rsid w:val="009F200D"/>
    <w:rsid w:val="009F2FD6"/>
    <w:rsid w:val="00A02621"/>
    <w:rsid w:val="00A16F4A"/>
    <w:rsid w:val="00A53E7E"/>
    <w:rsid w:val="00A877D8"/>
    <w:rsid w:val="00A943DE"/>
    <w:rsid w:val="00AB3A85"/>
    <w:rsid w:val="00AC0E74"/>
    <w:rsid w:val="00AD3C48"/>
    <w:rsid w:val="00AD6264"/>
    <w:rsid w:val="00AF552D"/>
    <w:rsid w:val="00B23582"/>
    <w:rsid w:val="00B5097F"/>
    <w:rsid w:val="00B50F36"/>
    <w:rsid w:val="00B63813"/>
    <w:rsid w:val="00B63BA8"/>
    <w:rsid w:val="00B643D8"/>
    <w:rsid w:val="00B85FC3"/>
    <w:rsid w:val="00BA693F"/>
    <w:rsid w:val="00BB3557"/>
    <w:rsid w:val="00BB67BB"/>
    <w:rsid w:val="00BC20BF"/>
    <w:rsid w:val="00BC53A6"/>
    <w:rsid w:val="00BC7F04"/>
    <w:rsid w:val="00BD0E0D"/>
    <w:rsid w:val="00BD298F"/>
    <w:rsid w:val="00BE53AA"/>
    <w:rsid w:val="00C11228"/>
    <w:rsid w:val="00C21C1E"/>
    <w:rsid w:val="00CA5865"/>
    <w:rsid w:val="00CA71C9"/>
    <w:rsid w:val="00CA7AE0"/>
    <w:rsid w:val="00CB10E3"/>
    <w:rsid w:val="00CB303A"/>
    <w:rsid w:val="00CC5AE4"/>
    <w:rsid w:val="00CD630D"/>
    <w:rsid w:val="00CF5D52"/>
    <w:rsid w:val="00CF62E5"/>
    <w:rsid w:val="00CF631E"/>
    <w:rsid w:val="00D20783"/>
    <w:rsid w:val="00D272F5"/>
    <w:rsid w:val="00D36FF2"/>
    <w:rsid w:val="00D37368"/>
    <w:rsid w:val="00D442A8"/>
    <w:rsid w:val="00D629A6"/>
    <w:rsid w:val="00D656AB"/>
    <w:rsid w:val="00D70478"/>
    <w:rsid w:val="00D71CE9"/>
    <w:rsid w:val="00D7567D"/>
    <w:rsid w:val="00D7607D"/>
    <w:rsid w:val="00D9247B"/>
    <w:rsid w:val="00D97A5B"/>
    <w:rsid w:val="00DB2319"/>
    <w:rsid w:val="00DC00D2"/>
    <w:rsid w:val="00DC6DAB"/>
    <w:rsid w:val="00DC6FC0"/>
    <w:rsid w:val="00DD4128"/>
    <w:rsid w:val="00DD6450"/>
    <w:rsid w:val="00DE010A"/>
    <w:rsid w:val="00DE7B8F"/>
    <w:rsid w:val="00E06482"/>
    <w:rsid w:val="00E14372"/>
    <w:rsid w:val="00E25F76"/>
    <w:rsid w:val="00E33892"/>
    <w:rsid w:val="00E45F7A"/>
    <w:rsid w:val="00E4742F"/>
    <w:rsid w:val="00E54E17"/>
    <w:rsid w:val="00E56D00"/>
    <w:rsid w:val="00E655AC"/>
    <w:rsid w:val="00E772A6"/>
    <w:rsid w:val="00E83615"/>
    <w:rsid w:val="00E87BE7"/>
    <w:rsid w:val="00E9054A"/>
    <w:rsid w:val="00EB2BB7"/>
    <w:rsid w:val="00EF5C74"/>
    <w:rsid w:val="00EF7CB3"/>
    <w:rsid w:val="00F2663E"/>
    <w:rsid w:val="00F27F6D"/>
    <w:rsid w:val="00F40035"/>
    <w:rsid w:val="00F45B14"/>
    <w:rsid w:val="00F508D0"/>
    <w:rsid w:val="00F578F3"/>
    <w:rsid w:val="00F711EA"/>
    <w:rsid w:val="00F75146"/>
    <w:rsid w:val="00FD38E6"/>
    <w:rsid w:val="00FE7555"/>
    <w:rsid w:val="00FF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2"/>
    <w:rsid w:val="00DC6FC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1">
    <w:name w:val="Основной текст1"/>
    <w:basedOn w:val="ab"/>
    <w:rsid w:val="00DC6FC0"/>
    <w:rPr>
      <w:spacing w:val="3"/>
    </w:rPr>
  </w:style>
  <w:style w:type="character" w:customStyle="1" w:styleId="20">
    <w:name w:val="Подпись к картинке (2)_"/>
    <w:basedOn w:val="a0"/>
    <w:rsid w:val="00DC6FC0"/>
    <w:rPr>
      <w:b w:val="0"/>
      <w:bCs w:val="0"/>
      <w:i w:val="0"/>
      <w:iCs w:val="0"/>
      <w:smallCaps w:val="0"/>
      <w:strike w:val="0"/>
      <w:spacing w:val="1"/>
      <w:w w:val="75"/>
      <w:sz w:val="12"/>
      <w:szCs w:val="12"/>
    </w:rPr>
  </w:style>
  <w:style w:type="character" w:customStyle="1" w:styleId="21">
    <w:name w:val="Подпись к картинке (2)"/>
    <w:basedOn w:val="20"/>
    <w:rsid w:val="00DC6FC0"/>
  </w:style>
  <w:style w:type="character" w:customStyle="1" w:styleId="ac">
    <w:name w:val="Подпись к картинке_"/>
    <w:basedOn w:val="a0"/>
    <w:rsid w:val="00DC6F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ad">
    <w:name w:val="Подпись к картинке"/>
    <w:basedOn w:val="ac"/>
    <w:rsid w:val="00DC6FC0"/>
    <w:rPr>
      <w:spacing w:val="3"/>
    </w:rPr>
  </w:style>
  <w:style w:type="character" w:customStyle="1" w:styleId="1pt">
    <w:name w:val="Подпись к картинке + Интервал 1 pt"/>
    <w:basedOn w:val="ac"/>
    <w:rsid w:val="00DC6FC0"/>
    <w:rPr>
      <w:spacing w:val="30"/>
      <w:lang w:val="en-US"/>
    </w:rPr>
  </w:style>
  <w:style w:type="character" w:customStyle="1" w:styleId="-1pt">
    <w:name w:val="Подпись к картинке + Интервал -1 pt"/>
    <w:basedOn w:val="ac"/>
    <w:rsid w:val="00DC6FC0"/>
    <w:rPr>
      <w:spacing w:val="-20"/>
    </w:rPr>
  </w:style>
  <w:style w:type="character" w:customStyle="1" w:styleId="10">
    <w:name w:val="Заголовок №1_"/>
    <w:basedOn w:val="a0"/>
    <w:rsid w:val="00DC6F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</w:rPr>
  </w:style>
  <w:style w:type="character" w:customStyle="1" w:styleId="11">
    <w:name w:val="Заголовок №1"/>
    <w:basedOn w:val="10"/>
    <w:rsid w:val="00DC6FC0"/>
  </w:style>
  <w:style w:type="paragraph" w:customStyle="1" w:styleId="2">
    <w:name w:val="Основной текст2"/>
    <w:basedOn w:val="a"/>
    <w:link w:val="ab"/>
    <w:rsid w:val="00DC6FC0"/>
    <w:pPr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4">
    <w:name w:val="Основной текст (4)_"/>
    <w:basedOn w:val="a0"/>
    <w:link w:val="40"/>
    <w:rsid w:val="00DC6FC0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41">
    <w:name w:val="Основной текст (4) + Не курсив"/>
    <w:basedOn w:val="4"/>
    <w:rsid w:val="00DC6FC0"/>
    <w:rPr>
      <w:i/>
      <w:iCs/>
      <w:spacing w:val="3"/>
    </w:rPr>
  </w:style>
  <w:style w:type="character" w:customStyle="1" w:styleId="3">
    <w:name w:val="Основной текст (3)_"/>
    <w:basedOn w:val="a0"/>
    <w:link w:val="30"/>
    <w:rsid w:val="00DC6FC0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-1pt0">
    <w:name w:val="Основной текст + Интервал -1 pt"/>
    <w:basedOn w:val="ab"/>
    <w:rsid w:val="00DC6FC0"/>
    <w:rPr>
      <w:spacing w:val="-20"/>
      <w:u w:val="single"/>
      <w:lang w:val="en-US"/>
    </w:rPr>
  </w:style>
  <w:style w:type="character" w:customStyle="1" w:styleId="31">
    <w:name w:val="Основной текст3"/>
    <w:basedOn w:val="ab"/>
    <w:rsid w:val="00DC6FC0"/>
    <w:rPr>
      <w:spacing w:val="3"/>
    </w:rPr>
  </w:style>
  <w:style w:type="character" w:customStyle="1" w:styleId="42">
    <w:name w:val="Основной текст4"/>
    <w:basedOn w:val="ab"/>
    <w:rsid w:val="00DC6FC0"/>
    <w:rPr>
      <w:spacing w:val="3"/>
    </w:rPr>
  </w:style>
  <w:style w:type="paragraph" w:customStyle="1" w:styleId="40">
    <w:name w:val="Основной текст (4)"/>
    <w:basedOn w:val="a"/>
    <w:link w:val="4"/>
    <w:rsid w:val="00DC6FC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21"/>
      <w:szCs w:val="21"/>
    </w:rPr>
  </w:style>
  <w:style w:type="paragraph" w:customStyle="1" w:styleId="5">
    <w:name w:val="Основной текст5"/>
    <w:basedOn w:val="a"/>
    <w:rsid w:val="00DC6FC0"/>
    <w:pPr>
      <w:shd w:val="clear" w:color="auto" w:fill="FFFFFF"/>
      <w:spacing w:before="60" w:after="60" w:line="278" w:lineRule="exact"/>
      <w:ind w:hanging="360"/>
    </w:pPr>
    <w:rPr>
      <w:rFonts w:ascii="Times New Roman" w:eastAsia="Times New Roman" w:hAnsi="Times New Roman" w:cs="Times New Roman"/>
      <w:spacing w:val="3"/>
      <w:sz w:val="21"/>
      <w:szCs w:val="21"/>
      <w:lang w:eastAsia="ru-RU"/>
    </w:rPr>
  </w:style>
  <w:style w:type="paragraph" w:customStyle="1" w:styleId="30">
    <w:name w:val="Основной текст (3)"/>
    <w:basedOn w:val="a"/>
    <w:link w:val="3"/>
    <w:rsid w:val="00DC6FC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37431" TargetMode="External"/><Relationship Id="rId18" Type="http://schemas.openxmlformats.org/officeDocument/2006/relationships/hyperlink" Target="https://biblio-online.ru/book/metodika-obucheniya-russkomu-yazyku-i-literaturnomu-chteniyu-385640" TargetMode="External"/><Relationship Id="rId26" Type="http://schemas.openxmlformats.org/officeDocument/2006/relationships/hyperlink" Target="https://nsportal.ru/sandra7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61765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64378" TargetMode="External"/><Relationship Id="rId17" Type="http://schemas.openxmlformats.org/officeDocument/2006/relationships/hyperlink" Target="http://www.moodle.mininuniver.ru" TargetMode="External"/><Relationship Id="rId25" Type="http://schemas.openxmlformats.org/officeDocument/2006/relationships/hyperlink" Target="http://www.moodle.mininuniver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oodle.mininuniver.ru/course/view.php?id=2011" TargetMode="External"/><Relationship Id="rId20" Type="http://schemas.openxmlformats.org/officeDocument/2006/relationships/hyperlink" Target="http://biblioclub.ru/index.php?page=book&amp;id=482644" TargetMode="External"/><Relationship Id="rId29" Type="http://schemas.openxmlformats.org/officeDocument/2006/relationships/hyperlink" Target="http://www.moodle.mininuniv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03534" TargetMode="External"/><Relationship Id="rId24" Type="http://schemas.openxmlformats.org/officeDocument/2006/relationships/hyperlink" Target="https://nsportal.ru/sandra797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5644" TargetMode="External"/><Relationship Id="rId23" Type="http://schemas.openxmlformats.org/officeDocument/2006/relationships/hyperlink" Target="http://www.moodle.mininuniver.ru" TargetMode="External"/><Relationship Id="rId28" Type="http://schemas.openxmlformats.org/officeDocument/2006/relationships/hyperlink" Target="https://nsportal.ru/sandra79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83377" TargetMode="External"/><Relationship Id="rId31" Type="http://schemas.openxmlformats.org/officeDocument/2006/relationships/hyperlink" Target="http://www.moodle.mininunive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biblioclub.ru/index.php?page=book&amp;id=491269" TargetMode="External"/><Relationship Id="rId22" Type="http://schemas.openxmlformats.org/officeDocument/2006/relationships/hyperlink" Target="https://nsportal.ru/sandra797" TargetMode="External"/><Relationship Id="rId27" Type="http://schemas.openxmlformats.org/officeDocument/2006/relationships/hyperlink" Target="http://www.moodle.mininuniver.ru" TargetMode="External"/><Relationship Id="rId30" Type="http://schemas.openxmlformats.org/officeDocument/2006/relationships/hyperlink" Target="https://nsportal.ru/sandra7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48</Pages>
  <Words>12891</Words>
  <Characters>73485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НГПУ</cp:lastModifiedBy>
  <cp:revision>52</cp:revision>
  <cp:lastPrinted>2018-12-10T16:57:00Z</cp:lastPrinted>
  <dcterms:created xsi:type="dcterms:W3CDTF">2018-09-06T08:15:00Z</dcterms:created>
  <dcterms:modified xsi:type="dcterms:W3CDTF">2019-08-30T07:03:00Z</dcterms:modified>
</cp:coreProperties>
</file>